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701" w:rsidRPr="00662748" w:rsidRDefault="006E7650" w:rsidP="006E7650">
      <w:pPr>
        <w:jc w:val="center"/>
        <w:rPr>
          <w:b/>
          <w:lang w:val="ro-RO"/>
        </w:rPr>
      </w:pPr>
      <w:r w:rsidRPr="00662748">
        <w:rPr>
          <w:b/>
          <w:lang w:val="ro-RO"/>
        </w:rPr>
        <w:t>PROGRAMUL OPERAŢIONAL REGIONAL</w:t>
      </w:r>
      <w:r w:rsidR="00E42169" w:rsidRPr="00662748">
        <w:rPr>
          <w:b/>
          <w:lang w:val="ro-RO"/>
        </w:rPr>
        <w:t xml:space="preserve"> 2014-2020</w:t>
      </w:r>
    </w:p>
    <w:p w:rsidR="00A73F3D" w:rsidRPr="00662748" w:rsidRDefault="00A73F3D">
      <w:pPr>
        <w:rPr>
          <w:lang w:val="ro-RO"/>
        </w:rPr>
      </w:pPr>
    </w:p>
    <w:p w:rsidR="00A73F3D" w:rsidRPr="00662748" w:rsidRDefault="00FE4EBC" w:rsidP="00847275">
      <w:pPr>
        <w:jc w:val="center"/>
        <w:rPr>
          <w:b/>
          <w:lang w:val="ro-RO"/>
        </w:rPr>
      </w:pPr>
      <w:r>
        <w:rPr>
          <w:b/>
          <w:lang w:val="ro-RO"/>
        </w:rPr>
        <w:t>ANE</w:t>
      </w:r>
      <w:bookmarkStart w:id="0" w:name="_GoBack"/>
      <w:bookmarkEnd w:id="0"/>
      <w:r>
        <w:rPr>
          <w:b/>
          <w:lang w:val="ro-RO"/>
        </w:rPr>
        <w:t xml:space="preserve">XĂ </w:t>
      </w:r>
      <w:r w:rsidR="00847275" w:rsidRPr="00662748">
        <w:rPr>
          <w:b/>
          <w:lang w:val="ro-RO"/>
        </w:rPr>
        <w:t>AXA PRIORITARĂ 1 – PROMOVAREA TRANSFERULUI TEHNOLOGIC</w:t>
      </w:r>
    </w:p>
    <w:p w:rsidR="00847275" w:rsidRPr="00662748" w:rsidRDefault="00847275">
      <w:pPr>
        <w:rPr>
          <w:lang w:val="ro-RO"/>
        </w:rPr>
      </w:pPr>
    </w:p>
    <w:p w:rsidR="00A73F3D" w:rsidRPr="00662748" w:rsidRDefault="00A73F3D" w:rsidP="003A171E">
      <w:pPr>
        <w:jc w:val="center"/>
        <w:rPr>
          <w:b/>
          <w:sz w:val="28"/>
          <w:szCs w:val="28"/>
          <w:lang w:val="ro-RO"/>
        </w:rPr>
      </w:pPr>
      <w:r w:rsidRPr="00662748">
        <w:rPr>
          <w:b/>
          <w:sz w:val="28"/>
          <w:szCs w:val="28"/>
          <w:lang w:val="ro-RO"/>
        </w:rPr>
        <w:t>Modul de implementare</w:t>
      </w:r>
    </w:p>
    <w:p w:rsidR="003A171E" w:rsidRPr="00662748" w:rsidRDefault="003A171E" w:rsidP="003A171E">
      <w:pPr>
        <w:rPr>
          <w:sz w:val="28"/>
          <w:szCs w:val="28"/>
          <w:lang w:val="ro-RO"/>
        </w:rPr>
      </w:pPr>
    </w:p>
    <w:p w:rsidR="003A171E" w:rsidRPr="00662748" w:rsidRDefault="003B0CBC" w:rsidP="003A171E">
      <w:pPr>
        <w:rPr>
          <w:sz w:val="28"/>
          <w:szCs w:val="28"/>
          <w:lang w:val="ro-RO"/>
        </w:rPr>
      </w:pPr>
      <w:r w:rsidRPr="00662748">
        <w:rPr>
          <w:sz w:val="28"/>
          <w:szCs w:val="28"/>
          <w:lang w:val="ro-RO"/>
        </w:rPr>
        <w:t>În cadrul axei prioritare se vor finanța următoa</w:t>
      </w:r>
      <w:r w:rsidR="0001728E">
        <w:rPr>
          <w:sz w:val="28"/>
          <w:szCs w:val="28"/>
          <w:lang w:val="ro-RO"/>
        </w:rPr>
        <w:t>re</w:t>
      </w:r>
      <w:r w:rsidRPr="00662748">
        <w:rPr>
          <w:sz w:val="28"/>
          <w:szCs w:val="28"/>
          <w:lang w:val="ro-RO"/>
        </w:rPr>
        <w:t>le activități:</w:t>
      </w:r>
    </w:p>
    <w:p w:rsidR="00510496" w:rsidRPr="00662748" w:rsidRDefault="00510496" w:rsidP="003B0CBC">
      <w:pPr>
        <w:numPr>
          <w:ilvl w:val="0"/>
          <w:numId w:val="12"/>
        </w:numPr>
        <w:jc w:val="both"/>
        <w:rPr>
          <w:sz w:val="28"/>
          <w:szCs w:val="28"/>
          <w:lang w:val="ro-RO"/>
          <w:rPrChange w:id="1" w:author="admin" w:date="2015-11-27T11:55:00Z">
            <w:rPr>
              <w:sz w:val="28"/>
              <w:szCs w:val="28"/>
            </w:rPr>
          </w:rPrChange>
        </w:rPr>
      </w:pPr>
      <w:r w:rsidRPr="00662748">
        <w:rPr>
          <w:sz w:val="28"/>
          <w:szCs w:val="28"/>
          <w:lang w:val="ro-RO"/>
          <w:rPrChange w:id="2" w:author="admin" w:date="2015-11-27T11:55:00Z">
            <w:rPr>
              <w:sz w:val="28"/>
              <w:szCs w:val="28"/>
            </w:rPr>
          </w:rPrChange>
        </w:rPr>
        <w:t>crearea şi dezvoltarea infrastructurilor de inovare şi transfer tehnologic (ITT)</w:t>
      </w:r>
      <w:r w:rsidR="003B0CBC" w:rsidRPr="00662748">
        <w:rPr>
          <w:sz w:val="28"/>
          <w:szCs w:val="28"/>
          <w:lang w:val="ro-RO"/>
          <w:rPrChange w:id="3" w:author="admin" w:date="2015-11-27T11:55:00Z">
            <w:rPr>
              <w:sz w:val="28"/>
              <w:szCs w:val="28"/>
            </w:rPr>
          </w:rPrChange>
        </w:rPr>
        <w:t>, inclusiv</w:t>
      </w:r>
      <w:r w:rsidR="001C2A08" w:rsidRPr="00662748">
        <w:rPr>
          <w:sz w:val="28"/>
          <w:szCs w:val="28"/>
          <w:lang w:val="ro-RO"/>
          <w:rPrChange w:id="4" w:author="admin" w:date="2015-11-27T11:55:00Z">
            <w:rPr>
              <w:sz w:val="28"/>
              <w:szCs w:val="28"/>
            </w:rPr>
          </w:rPrChange>
        </w:rPr>
        <w:t xml:space="preserve"> </w:t>
      </w:r>
      <w:r w:rsidR="003B0CBC" w:rsidRPr="00662748">
        <w:rPr>
          <w:sz w:val="28"/>
          <w:szCs w:val="28"/>
          <w:lang w:val="ro-RO"/>
          <w:rPrChange w:id="5" w:author="admin" w:date="2015-11-27T11:55:00Z">
            <w:rPr>
              <w:sz w:val="28"/>
              <w:szCs w:val="28"/>
            </w:rPr>
          </w:rPrChange>
        </w:rPr>
        <w:t>parcuri</w:t>
      </w:r>
      <w:r w:rsidR="001C2A08" w:rsidRPr="00662748">
        <w:rPr>
          <w:sz w:val="28"/>
          <w:szCs w:val="28"/>
          <w:lang w:val="ro-RO"/>
          <w:rPrChange w:id="6" w:author="admin" w:date="2015-11-27T11:55:00Z">
            <w:rPr>
              <w:sz w:val="28"/>
              <w:szCs w:val="28"/>
            </w:rPr>
          </w:rPrChange>
        </w:rPr>
        <w:t xml:space="preserve"> științifice și tehnologice</w:t>
      </w:r>
      <w:r w:rsidRPr="00662748">
        <w:rPr>
          <w:sz w:val="28"/>
          <w:szCs w:val="28"/>
          <w:lang w:val="ro-RO"/>
          <w:rPrChange w:id="7" w:author="admin" w:date="2015-11-27T11:55:00Z">
            <w:rPr>
              <w:sz w:val="28"/>
              <w:szCs w:val="28"/>
            </w:rPr>
          </w:rPrChange>
        </w:rPr>
        <w:t xml:space="preserve">, </w:t>
      </w:r>
      <w:r w:rsidR="003B0CBC" w:rsidRPr="00662748">
        <w:rPr>
          <w:sz w:val="28"/>
          <w:szCs w:val="28"/>
          <w:lang w:val="ro-RO"/>
          <w:rPrChange w:id="8" w:author="admin" w:date="2015-11-27T11:55:00Z">
            <w:rPr>
              <w:sz w:val="28"/>
              <w:szCs w:val="28"/>
            </w:rPr>
          </w:rPrChange>
        </w:rPr>
        <w:t>respectiv</w:t>
      </w:r>
      <w:r w:rsidRPr="00662748">
        <w:rPr>
          <w:sz w:val="28"/>
          <w:szCs w:val="28"/>
          <w:lang w:val="ro-RO"/>
          <w:rPrChange w:id="9" w:author="admin" w:date="2015-11-27T11:55:00Z">
            <w:rPr>
              <w:sz w:val="28"/>
              <w:szCs w:val="28"/>
            </w:rPr>
          </w:rPrChange>
        </w:rPr>
        <w:t xml:space="preserve"> construcţia, modernizarea, extinderea şi dotarea cu echipamente  </w:t>
      </w:r>
      <w:r w:rsidR="003B0CBC" w:rsidRPr="00662748">
        <w:rPr>
          <w:sz w:val="28"/>
          <w:szCs w:val="28"/>
          <w:lang w:val="ro-RO"/>
          <w:rPrChange w:id="10" w:author="admin" w:date="2015-11-27T11:55:00Z">
            <w:rPr>
              <w:sz w:val="28"/>
              <w:szCs w:val="28"/>
            </w:rPr>
          </w:rPrChange>
        </w:rPr>
        <w:t>și software necesare</w:t>
      </w:r>
      <w:r w:rsidRPr="00662748">
        <w:rPr>
          <w:sz w:val="28"/>
          <w:szCs w:val="28"/>
          <w:lang w:val="ro-RO"/>
          <w:rPrChange w:id="11" w:author="admin" w:date="2015-11-27T11:55:00Z">
            <w:rPr>
              <w:sz w:val="28"/>
              <w:szCs w:val="28"/>
            </w:rPr>
          </w:rPrChange>
        </w:rPr>
        <w:t>;</w:t>
      </w:r>
    </w:p>
    <w:p w:rsidR="00510496" w:rsidRPr="00662748" w:rsidRDefault="00510496" w:rsidP="00FB4769">
      <w:pPr>
        <w:numPr>
          <w:ilvl w:val="0"/>
          <w:numId w:val="12"/>
        </w:numPr>
        <w:jc w:val="both"/>
        <w:rPr>
          <w:sz w:val="28"/>
          <w:szCs w:val="28"/>
          <w:lang w:val="ro-RO"/>
          <w:rPrChange w:id="12" w:author="admin" w:date="2015-11-27T11:55:00Z">
            <w:rPr>
              <w:sz w:val="28"/>
              <w:szCs w:val="28"/>
            </w:rPr>
          </w:rPrChange>
        </w:rPr>
      </w:pPr>
      <w:r w:rsidRPr="00662748">
        <w:rPr>
          <w:sz w:val="28"/>
          <w:szCs w:val="28"/>
          <w:lang w:val="ro-RO"/>
          <w:rPrChange w:id="13" w:author="admin" w:date="2015-11-27T11:55:00Z">
            <w:rPr>
              <w:sz w:val="28"/>
              <w:szCs w:val="28"/>
            </w:rPr>
          </w:rPrChange>
        </w:rPr>
        <w:t xml:space="preserve">achiziționarea de servicii tehnologice specifice, inclusiv consultanță specializată în afaceri; </w:t>
      </w:r>
    </w:p>
    <w:p w:rsidR="00BA7185" w:rsidRPr="00662748" w:rsidRDefault="00BA7185" w:rsidP="003D2EF9">
      <w:pPr>
        <w:pStyle w:val="ListParagraph"/>
        <w:numPr>
          <w:ilvl w:val="0"/>
          <w:numId w:val="12"/>
        </w:numPr>
        <w:jc w:val="both"/>
        <w:rPr>
          <w:sz w:val="28"/>
          <w:szCs w:val="28"/>
          <w:lang w:val="ro-RO"/>
          <w:rPrChange w:id="14" w:author="admin" w:date="2015-11-27T11:55:00Z">
            <w:rPr>
              <w:sz w:val="28"/>
              <w:szCs w:val="28"/>
            </w:rPr>
          </w:rPrChange>
        </w:rPr>
      </w:pPr>
      <w:r w:rsidRPr="00662748">
        <w:rPr>
          <w:sz w:val="28"/>
          <w:szCs w:val="28"/>
          <w:lang w:val="ro-RO"/>
          <w:rPrChange w:id="15" w:author="admin" w:date="2015-11-27T11:55:00Z">
            <w:rPr>
              <w:sz w:val="28"/>
              <w:szCs w:val="28"/>
            </w:rPr>
          </w:rPrChange>
        </w:rPr>
        <w:t xml:space="preserve">investiţii pentru IMM-uri pentru implementarea unui rezultat al cercetării </w:t>
      </w:r>
      <w:r w:rsidR="00404ADE" w:rsidRPr="00662748">
        <w:rPr>
          <w:sz w:val="28"/>
          <w:szCs w:val="28"/>
          <w:lang w:val="ro-RO"/>
          <w:rPrChange w:id="16" w:author="admin" w:date="2015-11-27T11:55:00Z">
            <w:rPr>
              <w:sz w:val="28"/>
              <w:szCs w:val="28"/>
            </w:rPr>
          </w:rPrChange>
        </w:rPr>
        <w:t xml:space="preserve">– inovării </w:t>
      </w:r>
      <w:r w:rsidRPr="00662748">
        <w:rPr>
          <w:sz w:val="28"/>
          <w:szCs w:val="28"/>
          <w:lang w:val="ro-RO"/>
          <w:rPrChange w:id="17" w:author="admin" w:date="2015-11-27T11:55:00Z">
            <w:rPr>
              <w:sz w:val="28"/>
              <w:szCs w:val="28"/>
            </w:rPr>
          </w:rPrChange>
        </w:rPr>
        <w:t>în parteneriat cu un ITT.</w:t>
      </w:r>
    </w:p>
    <w:p w:rsidR="00BA7185" w:rsidRPr="00662748" w:rsidRDefault="00BA7185" w:rsidP="00BA7185">
      <w:pPr>
        <w:pStyle w:val="ListParagraph"/>
        <w:ind w:left="1080"/>
        <w:rPr>
          <w:sz w:val="28"/>
          <w:szCs w:val="28"/>
          <w:lang w:val="ro-RO"/>
          <w:rPrChange w:id="18" w:author="admin" w:date="2015-11-27T11:55:00Z">
            <w:rPr>
              <w:sz w:val="28"/>
              <w:szCs w:val="28"/>
            </w:rPr>
          </w:rPrChange>
        </w:rPr>
      </w:pPr>
    </w:p>
    <w:p w:rsidR="003B0CBC" w:rsidRPr="00662748" w:rsidRDefault="003B0CBC" w:rsidP="003B0CBC">
      <w:pPr>
        <w:rPr>
          <w:sz w:val="28"/>
          <w:szCs w:val="28"/>
          <w:lang w:val="ro-RO"/>
          <w:rPrChange w:id="19" w:author="admin" w:date="2015-11-27T11:55:00Z">
            <w:rPr>
              <w:sz w:val="28"/>
              <w:szCs w:val="28"/>
            </w:rPr>
          </w:rPrChange>
        </w:rPr>
      </w:pPr>
      <w:r w:rsidRPr="00662748">
        <w:rPr>
          <w:sz w:val="28"/>
          <w:szCs w:val="28"/>
          <w:lang w:val="ro-RO"/>
          <w:rPrChange w:id="20" w:author="admin" w:date="2015-11-27T11:55:00Z">
            <w:rPr>
              <w:sz w:val="28"/>
              <w:szCs w:val="28"/>
            </w:rPr>
          </w:rPrChange>
        </w:rPr>
        <w:t>Beneficiarii acestei axe prioritare sunt:</w:t>
      </w:r>
    </w:p>
    <w:p w:rsidR="003B0CBC" w:rsidRPr="00662748" w:rsidRDefault="00BA7185" w:rsidP="00BA7185">
      <w:pPr>
        <w:pStyle w:val="ListParagraph"/>
        <w:numPr>
          <w:ilvl w:val="0"/>
          <w:numId w:val="18"/>
        </w:numPr>
        <w:rPr>
          <w:sz w:val="28"/>
          <w:szCs w:val="28"/>
          <w:lang w:val="ro-RO"/>
          <w:rPrChange w:id="21" w:author="admin" w:date="2015-11-27T11:55:00Z">
            <w:rPr>
              <w:sz w:val="28"/>
              <w:szCs w:val="28"/>
            </w:rPr>
          </w:rPrChange>
        </w:rPr>
      </w:pPr>
      <w:r w:rsidRPr="00662748">
        <w:rPr>
          <w:sz w:val="28"/>
          <w:szCs w:val="28"/>
          <w:lang w:val="ro-RO"/>
          <w:rPrChange w:id="22" w:author="admin" w:date="2015-11-27T11:55:00Z">
            <w:rPr>
              <w:sz w:val="28"/>
              <w:szCs w:val="28"/>
            </w:rPr>
          </w:rPrChange>
        </w:rPr>
        <w:t>Infrastructura de inovare și transfer tehnologic</w:t>
      </w:r>
      <w:r w:rsidR="003B0CBC" w:rsidRPr="00662748">
        <w:rPr>
          <w:sz w:val="28"/>
          <w:szCs w:val="28"/>
          <w:lang w:val="ro-RO"/>
          <w:rPrChange w:id="23" w:author="admin" w:date="2015-11-27T11:55:00Z">
            <w:rPr>
              <w:sz w:val="28"/>
              <w:szCs w:val="28"/>
            </w:rPr>
          </w:rPrChange>
        </w:rPr>
        <w:t xml:space="preserve"> acreditate confo</w:t>
      </w:r>
      <w:r w:rsidR="0001728E">
        <w:rPr>
          <w:sz w:val="28"/>
          <w:szCs w:val="28"/>
          <w:lang w:val="ro-RO"/>
        </w:rPr>
        <w:t>r</w:t>
      </w:r>
      <w:r w:rsidR="003B0CBC" w:rsidRPr="00662748">
        <w:rPr>
          <w:sz w:val="28"/>
          <w:szCs w:val="28"/>
          <w:lang w:val="ro-RO"/>
          <w:rPrChange w:id="24" w:author="admin" w:date="2015-11-27T11:55:00Z">
            <w:rPr>
              <w:sz w:val="28"/>
              <w:szCs w:val="28"/>
            </w:rPr>
          </w:rPrChange>
        </w:rPr>
        <w:t>m legisla</w:t>
      </w:r>
      <w:r w:rsidR="0001728E">
        <w:rPr>
          <w:sz w:val="28"/>
          <w:szCs w:val="28"/>
          <w:lang w:val="ro-RO"/>
        </w:rPr>
        <w:t>ţ</w:t>
      </w:r>
      <w:r w:rsidR="003B0CBC" w:rsidRPr="00662748">
        <w:rPr>
          <w:sz w:val="28"/>
          <w:szCs w:val="28"/>
          <w:lang w:val="ro-RO"/>
          <w:rPrChange w:id="25" w:author="admin" w:date="2015-11-27T11:55:00Z">
            <w:rPr>
              <w:sz w:val="28"/>
              <w:szCs w:val="28"/>
            </w:rPr>
          </w:rPrChange>
        </w:rPr>
        <w:t>iei în vigoare</w:t>
      </w:r>
    </w:p>
    <w:p w:rsidR="00BA7185" w:rsidRPr="00662748" w:rsidRDefault="00BA7185" w:rsidP="00BA7185">
      <w:pPr>
        <w:pStyle w:val="ListParagraph"/>
        <w:numPr>
          <w:ilvl w:val="0"/>
          <w:numId w:val="18"/>
        </w:numPr>
        <w:rPr>
          <w:sz w:val="28"/>
          <w:szCs w:val="28"/>
          <w:lang w:val="ro-RO"/>
          <w:rPrChange w:id="26" w:author="admin" w:date="2015-11-27T11:55:00Z">
            <w:rPr>
              <w:sz w:val="28"/>
              <w:szCs w:val="28"/>
            </w:rPr>
          </w:rPrChange>
        </w:rPr>
      </w:pPr>
      <w:r w:rsidRPr="00662748">
        <w:rPr>
          <w:sz w:val="28"/>
          <w:szCs w:val="28"/>
          <w:lang w:val="ro-RO"/>
          <w:rPrChange w:id="27" w:author="admin" w:date="2015-11-27T11:55:00Z">
            <w:rPr>
              <w:sz w:val="28"/>
              <w:szCs w:val="28"/>
            </w:rPr>
          </w:rPrChange>
        </w:rPr>
        <w:t>Parcuri științifice și tehnologice acreditate conform legislației în vigoare</w:t>
      </w:r>
    </w:p>
    <w:p w:rsidR="00BA7185" w:rsidRPr="00662748" w:rsidRDefault="00BA7185" w:rsidP="00BA7185">
      <w:pPr>
        <w:pStyle w:val="ListParagraph"/>
        <w:numPr>
          <w:ilvl w:val="0"/>
          <w:numId w:val="18"/>
        </w:numPr>
        <w:rPr>
          <w:sz w:val="28"/>
          <w:szCs w:val="28"/>
          <w:lang w:val="ro-RO"/>
          <w:rPrChange w:id="28" w:author="admin" w:date="2015-11-27T11:55:00Z">
            <w:rPr>
              <w:sz w:val="28"/>
              <w:szCs w:val="28"/>
            </w:rPr>
          </w:rPrChange>
        </w:rPr>
      </w:pPr>
      <w:r w:rsidRPr="00662748">
        <w:rPr>
          <w:sz w:val="28"/>
          <w:szCs w:val="28"/>
          <w:lang w:val="ro-RO"/>
          <w:rPrChange w:id="29" w:author="admin" w:date="2015-11-27T11:55:00Z">
            <w:rPr>
              <w:sz w:val="28"/>
              <w:szCs w:val="28"/>
            </w:rPr>
          </w:rPrChange>
        </w:rPr>
        <w:t>IMM în parteneriat cu ITT</w:t>
      </w:r>
    </w:p>
    <w:p w:rsidR="003B0CBC" w:rsidRPr="00662748" w:rsidRDefault="00BA7185" w:rsidP="003B0CBC">
      <w:pPr>
        <w:rPr>
          <w:lang w:val="ro-RO"/>
          <w:rPrChange w:id="30" w:author="admin" w:date="2015-11-27T11:55:00Z">
            <w:rPr/>
          </w:rPrChange>
        </w:rPr>
      </w:pPr>
      <w:r w:rsidRPr="00662748">
        <w:rPr>
          <w:lang w:val="ro-RO"/>
          <w:rPrChange w:id="31" w:author="admin" w:date="2015-11-27T11:55:00Z">
            <w:rPr/>
          </w:rPrChange>
        </w:rPr>
        <w:t xml:space="preserve"> </w:t>
      </w:r>
    </w:p>
    <w:p w:rsidR="00510496" w:rsidRPr="00662748" w:rsidRDefault="00510496" w:rsidP="003A171E">
      <w:pPr>
        <w:rPr>
          <w:b/>
          <w:sz w:val="28"/>
          <w:szCs w:val="28"/>
          <w:lang w:val="ro-RO"/>
          <w:rPrChange w:id="32" w:author="admin" w:date="2015-11-27T11:55:00Z">
            <w:rPr>
              <w:b/>
              <w:sz w:val="28"/>
              <w:szCs w:val="28"/>
            </w:rPr>
          </w:rPrChange>
        </w:rPr>
      </w:pPr>
    </w:p>
    <w:p w:rsidR="00404ADE" w:rsidRPr="00662748" w:rsidRDefault="00404ADE" w:rsidP="003A171E">
      <w:pPr>
        <w:rPr>
          <w:b/>
          <w:sz w:val="28"/>
          <w:szCs w:val="28"/>
          <w:lang w:val="ro-RO"/>
          <w:rPrChange w:id="33" w:author="admin" w:date="2015-11-27T11:55:00Z">
            <w:rPr>
              <w:b/>
              <w:sz w:val="28"/>
              <w:szCs w:val="28"/>
            </w:rPr>
          </w:rPrChange>
        </w:rPr>
      </w:pPr>
      <w:r w:rsidRPr="00662748">
        <w:rPr>
          <w:b/>
          <w:sz w:val="28"/>
          <w:szCs w:val="28"/>
          <w:lang w:val="ro-RO"/>
          <w:rPrChange w:id="34" w:author="admin" w:date="2015-11-27T11:55:00Z">
            <w:rPr>
              <w:b/>
              <w:sz w:val="28"/>
              <w:szCs w:val="28"/>
            </w:rPr>
          </w:rPrChange>
        </w:rPr>
        <w:t>Implementare axă prioritară</w:t>
      </w:r>
    </w:p>
    <w:p w:rsidR="00404ADE" w:rsidRPr="00662748" w:rsidRDefault="00404ADE" w:rsidP="00404ADE">
      <w:pPr>
        <w:rPr>
          <w:b/>
          <w:sz w:val="28"/>
          <w:szCs w:val="28"/>
          <w:lang w:val="ro-RO"/>
          <w:rPrChange w:id="35" w:author="admin" w:date="2015-11-27T11:55:00Z">
            <w:rPr>
              <w:b/>
              <w:sz w:val="28"/>
              <w:szCs w:val="28"/>
            </w:rPr>
          </w:rPrChange>
        </w:rPr>
      </w:pPr>
    </w:p>
    <w:p w:rsidR="00404ADE" w:rsidRPr="00662748" w:rsidRDefault="00404ADE" w:rsidP="00404ADE">
      <w:pPr>
        <w:rPr>
          <w:b/>
          <w:sz w:val="28"/>
          <w:szCs w:val="28"/>
          <w:lang w:val="ro-RO"/>
          <w:rPrChange w:id="36" w:author="admin" w:date="2015-11-27T11:55:00Z">
            <w:rPr>
              <w:b/>
              <w:sz w:val="28"/>
              <w:szCs w:val="28"/>
            </w:rPr>
          </w:rPrChange>
        </w:rPr>
      </w:pPr>
      <w:r w:rsidRPr="00662748">
        <w:rPr>
          <w:b/>
          <w:sz w:val="28"/>
          <w:szCs w:val="28"/>
          <w:lang w:val="ro-RO"/>
          <w:rPrChange w:id="37" w:author="admin" w:date="2015-11-27T11:55:00Z">
            <w:rPr>
              <w:b/>
              <w:sz w:val="28"/>
              <w:szCs w:val="28"/>
            </w:rPr>
          </w:rPrChange>
        </w:rPr>
        <w:t>Infrastructura de inovare și transfer tehnologic acreditate confo</w:t>
      </w:r>
      <w:r w:rsidR="0001728E">
        <w:rPr>
          <w:b/>
          <w:sz w:val="28"/>
          <w:szCs w:val="28"/>
          <w:lang w:val="ro-RO"/>
        </w:rPr>
        <w:t>r</w:t>
      </w:r>
      <w:r w:rsidRPr="00662748">
        <w:rPr>
          <w:b/>
          <w:sz w:val="28"/>
          <w:szCs w:val="28"/>
          <w:lang w:val="ro-RO"/>
          <w:rPrChange w:id="38" w:author="admin" w:date="2015-11-27T11:55:00Z">
            <w:rPr>
              <w:b/>
              <w:sz w:val="28"/>
              <w:szCs w:val="28"/>
            </w:rPr>
          </w:rPrChange>
        </w:rPr>
        <w:t xml:space="preserve">m </w:t>
      </w:r>
      <w:r w:rsidR="0001728E" w:rsidRPr="00662748">
        <w:rPr>
          <w:b/>
          <w:sz w:val="28"/>
          <w:szCs w:val="28"/>
          <w:lang w:val="ro-RO"/>
        </w:rPr>
        <w:t>legislației</w:t>
      </w:r>
      <w:r w:rsidRPr="00662748">
        <w:rPr>
          <w:b/>
          <w:sz w:val="28"/>
          <w:szCs w:val="28"/>
          <w:lang w:val="ro-RO"/>
          <w:rPrChange w:id="39" w:author="admin" w:date="2015-11-27T11:55:00Z">
            <w:rPr>
              <w:b/>
              <w:sz w:val="28"/>
              <w:szCs w:val="28"/>
            </w:rPr>
          </w:rPrChange>
        </w:rPr>
        <w:t xml:space="preserve"> în vigoare</w:t>
      </w:r>
    </w:p>
    <w:p w:rsidR="00404ADE" w:rsidRPr="00662748" w:rsidRDefault="00404ADE" w:rsidP="003A171E">
      <w:pPr>
        <w:rPr>
          <w:lang w:val="ro-RO"/>
          <w:rPrChange w:id="40" w:author="admin" w:date="2015-11-27T11:55:00Z">
            <w:rPr/>
          </w:rPrChange>
        </w:rPr>
      </w:pPr>
    </w:p>
    <w:p w:rsidR="00C66B13" w:rsidRPr="00662748" w:rsidRDefault="00C66B13" w:rsidP="00C66B13">
      <w:pPr>
        <w:rPr>
          <w:b/>
          <w:sz w:val="28"/>
          <w:szCs w:val="28"/>
          <w:lang w:val="ro-RO"/>
        </w:rPr>
      </w:pPr>
      <w:r w:rsidRPr="00662748">
        <w:rPr>
          <w:b/>
          <w:sz w:val="28"/>
          <w:szCs w:val="28"/>
          <w:lang w:val="ro-RO"/>
        </w:rPr>
        <w:t xml:space="preserve">Etapa 1 - </w:t>
      </w:r>
      <w:r w:rsidR="00A73F3D" w:rsidRPr="00662748">
        <w:rPr>
          <w:b/>
          <w:sz w:val="28"/>
          <w:szCs w:val="28"/>
          <w:lang w:val="ro-RO"/>
        </w:rPr>
        <w:t xml:space="preserve">Realizarea </w:t>
      </w:r>
      <w:r w:rsidRPr="00662748">
        <w:rPr>
          <w:b/>
          <w:sz w:val="28"/>
          <w:szCs w:val="28"/>
          <w:lang w:val="ro-RO"/>
        </w:rPr>
        <w:t>Concept Note-ului Regional (CNR)</w:t>
      </w:r>
    </w:p>
    <w:p w:rsidR="00C66B13" w:rsidRPr="00662748" w:rsidRDefault="00C66B13" w:rsidP="00C66B13">
      <w:pPr>
        <w:rPr>
          <w:sz w:val="28"/>
          <w:szCs w:val="28"/>
          <w:lang w:val="ro-RO"/>
        </w:rPr>
      </w:pPr>
    </w:p>
    <w:p w:rsidR="00C66B13" w:rsidRPr="00662748" w:rsidRDefault="005A0A00" w:rsidP="003F27AE">
      <w:pPr>
        <w:jc w:val="both"/>
        <w:rPr>
          <w:sz w:val="28"/>
          <w:szCs w:val="28"/>
          <w:lang w:val="ro-RO"/>
        </w:rPr>
      </w:pPr>
      <w:r w:rsidRPr="00662748">
        <w:rPr>
          <w:sz w:val="28"/>
          <w:szCs w:val="28"/>
          <w:lang w:val="ro-RO"/>
        </w:rPr>
        <w:t>Concept Note-ul Regional</w:t>
      </w:r>
      <w:r w:rsidR="00695CEE" w:rsidRPr="00662748">
        <w:rPr>
          <w:sz w:val="28"/>
          <w:szCs w:val="28"/>
          <w:lang w:val="ro-RO"/>
        </w:rPr>
        <w:t xml:space="preserve"> se va realiza </w:t>
      </w:r>
      <w:r w:rsidR="0091535A" w:rsidRPr="00662748">
        <w:rPr>
          <w:sz w:val="28"/>
          <w:szCs w:val="28"/>
          <w:lang w:val="ro-RO"/>
        </w:rPr>
        <w:t>la nivelul fiecărei</w:t>
      </w:r>
      <w:r w:rsidR="00613366" w:rsidRPr="00662748">
        <w:rPr>
          <w:sz w:val="28"/>
          <w:szCs w:val="28"/>
          <w:lang w:val="ro-RO"/>
        </w:rPr>
        <w:t xml:space="preserve">a dintre cele şapte regiuni de dezvoltare eligibile pentru finanţare din Axa Prioritară 1 a POR 2014-2020, pe baza unei metodologii comune. </w:t>
      </w:r>
    </w:p>
    <w:p w:rsidR="00613366" w:rsidRPr="00662748" w:rsidRDefault="00613366" w:rsidP="003F27AE">
      <w:pPr>
        <w:jc w:val="both"/>
        <w:rPr>
          <w:sz w:val="28"/>
          <w:szCs w:val="28"/>
          <w:lang w:val="ro-RO"/>
        </w:rPr>
      </w:pPr>
    </w:p>
    <w:p w:rsidR="004536F8" w:rsidRPr="00662748" w:rsidRDefault="001638C3" w:rsidP="003C6B8F">
      <w:pPr>
        <w:pStyle w:val="ListParagraph"/>
        <w:numPr>
          <w:ilvl w:val="0"/>
          <w:numId w:val="8"/>
        </w:numPr>
        <w:jc w:val="both"/>
        <w:rPr>
          <w:sz w:val="28"/>
          <w:szCs w:val="28"/>
          <w:lang w:val="ro-RO"/>
        </w:rPr>
      </w:pPr>
      <w:r w:rsidRPr="00662748">
        <w:rPr>
          <w:sz w:val="28"/>
          <w:szCs w:val="28"/>
          <w:lang w:val="ro-RO"/>
        </w:rPr>
        <w:t xml:space="preserve">Pentru regiunile care au deja aprobată o Strategie Regională de Specializare Regională (RIS3), CNR trebuie să </w:t>
      </w:r>
      <w:r w:rsidR="00A90B6C" w:rsidRPr="00662748">
        <w:rPr>
          <w:sz w:val="28"/>
          <w:szCs w:val="28"/>
          <w:lang w:val="ro-RO"/>
        </w:rPr>
        <w:t xml:space="preserve">reflecte, în rezumat, </w:t>
      </w:r>
      <w:r w:rsidR="0040380A" w:rsidRPr="00662748">
        <w:rPr>
          <w:sz w:val="28"/>
          <w:szCs w:val="28"/>
          <w:lang w:val="ro-RO"/>
        </w:rPr>
        <w:t>prevederile RIS3</w:t>
      </w:r>
      <w:r w:rsidR="00DB2DA2">
        <w:rPr>
          <w:sz w:val="28"/>
          <w:szCs w:val="28"/>
          <w:lang w:val="ro-RO"/>
        </w:rPr>
        <w:t xml:space="preserve">, respectiv </w:t>
      </w:r>
      <w:r w:rsidR="006F1B2A">
        <w:rPr>
          <w:sz w:val="28"/>
          <w:szCs w:val="28"/>
          <w:lang w:val="ro-RO"/>
        </w:rPr>
        <w:t>o fundamentare mai detaliată care să duc</w:t>
      </w:r>
      <w:r w:rsidR="00AC3AC8">
        <w:rPr>
          <w:sz w:val="28"/>
          <w:szCs w:val="28"/>
          <w:lang w:val="ro-RO"/>
        </w:rPr>
        <w:t>ă</w:t>
      </w:r>
      <w:r w:rsidR="006F1B2A">
        <w:rPr>
          <w:sz w:val="28"/>
          <w:szCs w:val="28"/>
          <w:lang w:val="ro-RO"/>
        </w:rPr>
        <w:t xml:space="preserve"> la </w:t>
      </w:r>
      <w:r w:rsidR="00AC3AC8">
        <w:rPr>
          <w:sz w:val="28"/>
          <w:szCs w:val="28"/>
          <w:lang w:val="ro-RO"/>
        </w:rPr>
        <w:t xml:space="preserve">concluzii privind localizarea, sectoarele economice şi tipurile de servicii pentru care s-ar putea obţine finanţare de către entităţile de transfer tehnologic şi de către IMM-urile care pot </w:t>
      </w:r>
      <w:r w:rsidR="000217B2">
        <w:rPr>
          <w:sz w:val="28"/>
          <w:szCs w:val="28"/>
          <w:lang w:val="ro-RO"/>
        </w:rPr>
        <w:t>implementa</w:t>
      </w:r>
      <w:r w:rsidR="00AC3AC8">
        <w:rPr>
          <w:sz w:val="28"/>
          <w:szCs w:val="28"/>
          <w:lang w:val="ro-RO"/>
        </w:rPr>
        <w:t xml:space="preserve"> un rezultat al transferului tehnologic.</w:t>
      </w:r>
      <w:r w:rsidR="0040380A" w:rsidRPr="00662748">
        <w:rPr>
          <w:sz w:val="28"/>
          <w:szCs w:val="28"/>
          <w:lang w:val="ro-RO"/>
        </w:rPr>
        <w:t xml:space="preserve"> </w:t>
      </w:r>
    </w:p>
    <w:p w:rsidR="004536F8" w:rsidRPr="00662748" w:rsidRDefault="004536F8" w:rsidP="003F27AE">
      <w:pPr>
        <w:jc w:val="both"/>
        <w:rPr>
          <w:sz w:val="28"/>
          <w:szCs w:val="28"/>
          <w:lang w:val="ro-RO"/>
        </w:rPr>
      </w:pPr>
    </w:p>
    <w:p w:rsidR="003F27AE" w:rsidRPr="00730733" w:rsidRDefault="00DC693F" w:rsidP="004536F8">
      <w:pPr>
        <w:pStyle w:val="ListParagraph"/>
        <w:numPr>
          <w:ilvl w:val="0"/>
          <w:numId w:val="8"/>
        </w:numPr>
        <w:jc w:val="both"/>
        <w:rPr>
          <w:sz w:val="28"/>
          <w:szCs w:val="28"/>
          <w:lang w:val="ro-RO"/>
          <w:rPrChange w:id="41" w:author="Luiza RADU" w:date="2015-12-17T18:15:00Z">
            <w:rPr>
              <w:sz w:val="28"/>
              <w:szCs w:val="28"/>
              <w:lang w:val="ro-RO"/>
            </w:rPr>
          </w:rPrChange>
        </w:rPr>
      </w:pPr>
      <w:r w:rsidRPr="00730733">
        <w:rPr>
          <w:sz w:val="28"/>
          <w:szCs w:val="28"/>
          <w:lang w:val="ro-RO"/>
        </w:rPr>
        <w:t xml:space="preserve">Pentru regiunile care nu au aprobată o astfel de strategie, CNR va </w:t>
      </w:r>
      <w:r w:rsidR="00473532" w:rsidRPr="00730733">
        <w:rPr>
          <w:sz w:val="28"/>
          <w:szCs w:val="28"/>
          <w:lang w:val="ro-RO"/>
        </w:rPr>
        <w:t xml:space="preserve">reprezenta un document de sine stătător </w:t>
      </w:r>
      <w:r w:rsidR="003E0B1F" w:rsidRPr="00730733">
        <w:rPr>
          <w:sz w:val="28"/>
          <w:szCs w:val="28"/>
          <w:lang w:val="ro-RO"/>
        </w:rPr>
        <w:t xml:space="preserve">care va identifica </w:t>
      </w:r>
      <w:r w:rsidR="00DB2DA2" w:rsidRPr="00730733">
        <w:rPr>
          <w:sz w:val="28"/>
          <w:szCs w:val="28"/>
          <w:lang w:val="ro-RO"/>
        </w:rPr>
        <w:t xml:space="preserve">inclusiv </w:t>
      </w:r>
      <w:r w:rsidR="003E0B1F" w:rsidRPr="00730733">
        <w:rPr>
          <w:sz w:val="28"/>
          <w:szCs w:val="28"/>
          <w:lang w:val="ro-RO"/>
        </w:rPr>
        <w:t>domeniile region</w:t>
      </w:r>
      <w:r w:rsidR="006E3808" w:rsidRPr="00730733">
        <w:rPr>
          <w:sz w:val="28"/>
          <w:szCs w:val="28"/>
          <w:lang w:val="ro-RO"/>
        </w:rPr>
        <w:t>ale de specializare inteligentă</w:t>
      </w:r>
      <w:r w:rsidR="00EC3B6E" w:rsidRPr="00730733">
        <w:rPr>
          <w:sz w:val="28"/>
          <w:szCs w:val="28"/>
          <w:lang w:val="ro-RO"/>
        </w:rPr>
        <w:t xml:space="preserve">. </w:t>
      </w:r>
      <w:r w:rsidR="00BF7001" w:rsidRPr="00730733">
        <w:rPr>
          <w:sz w:val="28"/>
          <w:szCs w:val="28"/>
          <w:lang w:val="ro-RO"/>
          <w:rPrChange w:id="42" w:author="Luiza RADU" w:date="2015-12-17T18:15:00Z">
            <w:rPr>
              <w:sz w:val="28"/>
              <w:szCs w:val="28"/>
              <w:lang w:val="ro-RO"/>
            </w:rPr>
          </w:rPrChange>
        </w:rPr>
        <w:t>Până la identificarea domeniilor de specializare inteligenta la nivel regional prin intermediul RIS 3, vor fi aplicabile în cadrul apelurilor de proiecte domeniile naționale de specializare inteligenta</w:t>
      </w:r>
      <w:r w:rsidR="005F1ABF" w:rsidRPr="00730733">
        <w:rPr>
          <w:sz w:val="28"/>
          <w:szCs w:val="28"/>
          <w:lang w:val="ro-RO"/>
          <w:rPrChange w:id="43" w:author="Luiza RADU" w:date="2015-12-17T18:15:00Z">
            <w:rPr>
              <w:sz w:val="28"/>
              <w:szCs w:val="28"/>
              <w:lang w:val="ro-RO"/>
            </w:rPr>
          </w:rPrChange>
        </w:rPr>
        <w:t>.</w:t>
      </w:r>
    </w:p>
    <w:p w:rsidR="005F1ABF" w:rsidRPr="00730733" w:rsidRDefault="005F1ABF">
      <w:pPr>
        <w:ind w:left="360"/>
        <w:jc w:val="both"/>
        <w:rPr>
          <w:sz w:val="28"/>
          <w:szCs w:val="28"/>
          <w:lang w:val="ro-RO"/>
          <w:rPrChange w:id="44" w:author="Luiza RADU" w:date="2015-12-17T18:15:00Z">
            <w:rPr>
              <w:lang w:val="ro-RO"/>
            </w:rPr>
          </w:rPrChange>
        </w:rPr>
        <w:pPrChange w:id="45" w:author="Luiza RADU" w:date="2015-12-17T18:15:00Z">
          <w:pPr>
            <w:pStyle w:val="ListParagraph"/>
            <w:jc w:val="both"/>
          </w:pPr>
        </w:pPrChange>
      </w:pPr>
    </w:p>
    <w:p w:rsidR="005F1ABF" w:rsidRPr="00730733" w:rsidRDefault="005F1ABF" w:rsidP="00BF7001">
      <w:pPr>
        <w:pStyle w:val="ListParagraph"/>
        <w:jc w:val="both"/>
        <w:rPr>
          <w:sz w:val="28"/>
          <w:szCs w:val="28"/>
          <w:lang w:val="ro-RO"/>
        </w:rPr>
      </w:pPr>
    </w:p>
    <w:p w:rsidR="009C501C" w:rsidRDefault="00DB2DA2" w:rsidP="003F27AE">
      <w:pPr>
        <w:jc w:val="both"/>
        <w:rPr>
          <w:sz w:val="28"/>
          <w:szCs w:val="28"/>
          <w:lang w:val="ro-RO"/>
        </w:rPr>
      </w:pPr>
      <w:r w:rsidRPr="00730733">
        <w:rPr>
          <w:sz w:val="28"/>
          <w:szCs w:val="28"/>
          <w:lang w:val="ro-RO"/>
        </w:rPr>
        <w:t xml:space="preserve">CNR </w:t>
      </w:r>
      <w:r w:rsidR="006F1B2A" w:rsidRPr="00730733">
        <w:rPr>
          <w:sz w:val="28"/>
          <w:szCs w:val="28"/>
          <w:lang w:val="ro-RO"/>
        </w:rPr>
        <w:t>va fi realizat de către ADR-uri într-un larg parteneriat cu actorii relevanţi din mediu academic, institute de cercetare, entităţi de transfer tehnologic şi mediu de afaceri</w:t>
      </w:r>
      <w:r w:rsidRPr="00730733">
        <w:rPr>
          <w:sz w:val="28"/>
          <w:szCs w:val="28"/>
          <w:lang w:val="ro-RO"/>
        </w:rPr>
        <w:t>, etc.</w:t>
      </w:r>
      <w:r w:rsidR="009C501C" w:rsidRPr="00730733">
        <w:rPr>
          <w:sz w:val="28"/>
          <w:szCs w:val="28"/>
          <w:lang w:val="ro-RO"/>
        </w:rPr>
        <w:t xml:space="preserve"> prin validarea informațiilor la nivel regional.</w:t>
      </w:r>
      <w:r w:rsidR="005F1ABF" w:rsidRPr="00730733">
        <w:rPr>
          <w:sz w:val="28"/>
          <w:szCs w:val="28"/>
          <w:lang w:val="ro-RO"/>
        </w:rPr>
        <w:t xml:space="preserve"> </w:t>
      </w:r>
      <w:r w:rsidR="002037AC" w:rsidRPr="00730733">
        <w:rPr>
          <w:sz w:val="28"/>
          <w:szCs w:val="28"/>
          <w:lang w:val="ro-RO"/>
          <w:rPrChange w:id="46" w:author="Luiza RADU" w:date="2015-12-17T18:15:00Z">
            <w:rPr>
              <w:sz w:val="28"/>
              <w:szCs w:val="28"/>
              <w:lang w:val="ro-RO"/>
            </w:rPr>
          </w:rPrChange>
        </w:rPr>
        <w:t>Procesul partenerial va avea o abordare de</w:t>
      </w:r>
      <w:r w:rsidR="005F1ABF" w:rsidRPr="00730733">
        <w:rPr>
          <w:sz w:val="28"/>
          <w:szCs w:val="28"/>
          <w:lang w:val="ro-RO"/>
          <w:rPrChange w:id="47" w:author="Luiza RADU" w:date="2015-12-17T18:15:00Z">
            <w:rPr>
              <w:sz w:val="28"/>
              <w:szCs w:val="28"/>
              <w:lang w:val="ro-RO"/>
            </w:rPr>
          </w:rPrChange>
        </w:rPr>
        <w:t xml:space="preserve"> jos în sus </w:t>
      </w:r>
      <w:r w:rsidR="00BF7001" w:rsidRPr="00730733">
        <w:rPr>
          <w:sz w:val="28"/>
          <w:szCs w:val="28"/>
          <w:lang w:val="ro-RO"/>
          <w:rPrChange w:id="48" w:author="Luiza RADU" w:date="2015-12-17T18:15:00Z">
            <w:rPr>
              <w:sz w:val="28"/>
              <w:szCs w:val="28"/>
              <w:lang w:val="ro-RO"/>
            </w:rPr>
          </w:rPrChange>
        </w:rPr>
        <w:t xml:space="preserve">în vederea </w:t>
      </w:r>
      <w:r w:rsidR="005F1ABF" w:rsidRPr="00730733">
        <w:rPr>
          <w:sz w:val="28"/>
          <w:szCs w:val="28"/>
          <w:lang w:val="ro-RO"/>
          <w:rPrChange w:id="49" w:author="Luiza RADU" w:date="2015-12-17T18:15:00Z">
            <w:rPr>
              <w:sz w:val="28"/>
              <w:szCs w:val="28"/>
              <w:lang w:val="ro-RO"/>
            </w:rPr>
          </w:rPrChange>
        </w:rPr>
        <w:t xml:space="preserve"> </w:t>
      </w:r>
      <w:r w:rsidR="002037AC" w:rsidRPr="00730733">
        <w:rPr>
          <w:sz w:val="28"/>
          <w:szCs w:val="28"/>
          <w:lang w:val="ro-RO"/>
          <w:rPrChange w:id="50" w:author="Luiza RADU" w:date="2015-12-17T18:15:00Z">
            <w:rPr>
              <w:sz w:val="28"/>
              <w:szCs w:val="28"/>
              <w:lang w:val="ro-RO"/>
            </w:rPr>
          </w:rPrChange>
        </w:rPr>
        <w:t>identific</w:t>
      </w:r>
      <w:r w:rsidR="0018688F" w:rsidRPr="00730733">
        <w:rPr>
          <w:sz w:val="28"/>
          <w:szCs w:val="28"/>
          <w:lang w:val="ro-RO"/>
          <w:rPrChange w:id="51" w:author="Luiza RADU" w:date="2015-12-17T18:15:00Z">
            <w:rPr>
              <w:sz w:val="28"/>
              <w:szCs w:val="28"/>
              <w:lang w:val="ro-RO"/>
            </w:rPr>
          </w:rPrChange>
        </w:rPr>
        <w:t xml:space="preserve">arii </w:t>
      </w:r>
      <w:r w:rsidR="002037AC" w:rsidRPr="00730733">
        <w:rPr>
          <w:sz w:val="28"/>
          <w:szCs w:val="28"/>
          <w:lang w:val="ro-RO"/>
          <w:rPrChange w:id="52" w:author="Luiza RADU" w:date="2015-12-17T18:15:00Z">
            <w:rPr>
              <w:sz w:val="28"/>
              <w:szCs w:val="28"/>
              <w:lang w:val="ro-RO"/>
            </w:rPr>
          </w:rPrChange>
        </w:rPr>
        <w:t xml:space="preserve">şi </w:t>
      </w:r>
      <w:r w:rsidR="005F1ABF" w:rsidRPr="00730733">
        <w:rPr>
          <w:sz w:val="28"/>
          <w:szCs w:val="28"/>
          <w:lang w:val="ro-RO"/>
          <w:rPrChange w:id="53" w:author="Luiza RADU" w:date="2015-12-17T18:15:00Z">
            <w:rPr>
              <w:sz w:val="28"/>
              <w:szCs w:val="28"/>
              <w:lang w:val="ro-RO"/>
            </w:rPr>
          </w:rPrChange>
        </w:rPr>
        <w:t>analizar</w:t>
      </w:r>
      <w:r w:rsidR="0018688F" w:rsidRPr="00730733">
        <w:rPr>
          <w:sz w:val="28"/>
          <w:szCs w:val="28"/>
          <w:lang w:val="ro-RO"/>
          <w:rPrChange w:id="54" w:author="Luiza RADU" w:date="2015-12-17T18:15:00Z">
            <w:rPr>
              <w:sz w:val="28"/>
              <w:szCs w:val="28"/>
              <w:lang w:val="ro-RO"/>
            </w:rPr>
          </w:rPrChange>
        </w:rPr>
        <w:t>ii</w:t>
      </w:r>
      <w:r w:rsidR="005F1ABF" w:rsidRPr="00730733">
        <w:rPr>
          <w:sz w:val="28"/>
          <w:szCs w:val="28"/>
          <w:lang w:val="ro-RO"/>
          <w:rPrChange w:id="55" w:author="Luiza RADU" w:date="2015-12-17T18:15:00Z">
            <w:rPr>
              <w:sz w:val="28"/>
              <w:szCs w:val="28"/>
              <w:lang w:val="ro-RO"/>
            </w:rPr>
          </w:rPrChange>
        </w:rPr>
        <w:t xml:space="preserve"> nevoilor </w:t>
      </w:r>
      <w:r w:rsidR="0018688F" w:rsidRPr="00730733">
        <w:rPr>
          <w:sz w:val="28"/>
          <w:szCs w:val="28"/>
          <w:lang w:val="ro-RO"/>
          <w:rPrChange w:id="56" w:author="Luiza RADU" w:date="2015-12-17T18:15:00Z">
            <w:rPr>
              <w:sz w:val="28"/>
              <w:szCs w:val="28"/>
              <w:lang w:val="ro-RO"/>
            </w:rPr>
          </w:rPrChange>
        </w:rPr>
        <w:t>pe care mediul de afaceri le are în ceea ce privește transferul tehnologic</w:t>
      </w:r>
      <w:r w:rsidR="00FB4769" w:rsidRPr="00730733">
        <w:rPr>
          <w:sz w:val="28"/>
          <w:szCs w:val="28"/>
          <w:lang w:val="ro-RO"/>
        </w:rPr>
        <w:t>,</w:t>
      </w:r>
      <w:r w:rsidR="0018688F" w:rsidRPr="00730733">
        <w:rPr>
          <w:sz w:val="28"/>
          <w:szCs w:val="28"/>
          <w:lang w:val="ro-RO"/>
          <w:rPrChange w:id="57" w:author="Luiza RADU" w:date="2015-12-17T18:15:00Z">
            <w:rPr>
              <w:sz w:val="28"/>
              <w:szCs w:val="28"/>
              <w:lang w:val="ro-RO"/>
            </w:rPr>
          </w:rPrChange>
        </w:rPr>
        <w:t xml:space="preserve"> ca parte a procesului de descoperire antreprenorială.</w:t>
      </w:r>
      <w:r w:rsidR="0018688F">
        <w:rPr>
          <w:sz w:val="28"/>
          <w:szCs w:val="28"/>
          <w:lang w:val="ro-RO"/>
        </w:rPr>
        <w:t xml:space="preserve"> </w:t>
      </w:r>
    </w:p>
    <w:p w:rsidR="00BF7001" w:rsidRPr="00662748" w:rsidRDefault="00BF7001" w:rsidP="003F27AE">
      <w:pPr>
        <w:jc w:val="both"/>
        <w:rPr>
          <w:sz w:val="28"/>
          <w:szCs w:val="28"/>
          <w:lang w:val="ro-RO"/>
        </w:rPr>
      </w:pPr>
    </w:p>
    <w:p w:rsidR="004536F8" w:rsidRPr="00662748" w:rsidRDefault="00DB6A3A" w:rsidP="003F27AE">
      <w:pPr>
        <w:jc w:val="both"/>
        <w:rPr>
          <w:sz w:val="28"/>
          <w:szCs w:val="28"/>
          <w:lang w:val="ro-RO"/>
        </w:rPr>
      </w:pPr>
      <w:r w:rsidRPr="00662748">
        <w:rPr>
          <w:sz w:val="28"/>
          <w:szCs w:val="28"/>
          <w:lang w:val="ro-RO"/>
        </w:rPr>
        <w:t>În plus, ca şi valoare adăugată a Concept Note-ului Regional</w:t>
      </w:r>
      <w:r w:rsidR="00BC1BB7" w:rsidRPr="00662748">
        <w:rPr>
          <w:sz w:val="28"/>
          <w:szCs w:val="28"/>
          <w:lang w:val="ro-RO"/>
        </w:rPr>
        <w:t>, acesta va</w:t>
      </w:r>
      <w:r w:rsidR="00E8149F" w:rsidRPr="00662748">
        <w:rPr>
          <w:sz w:val="28"/>
          <w:szCs w:val="28"/>
          <w:lang w:val="ro-RO"/>
        </w:rPr>
        <w:t xml:space="preserve"> </w:t>
      </w:r>
      <w:r w:rsidR="005564D2" w:rsidRPr="00662748">
        <w:rPr>
          <w:sz w:val="28"/>
          <w:szCs w:val="28"/>
          <w:lang w:val="ro-RO"/>
        </w:rPr>
        <w:t xml:space="preserve">fundamenta </w:t>
      </w:r>
      <w:r w:rsidR="008C32F6" w:rsidRPr="00662748">
        <w:rPr>
          <w:sz w:val="28"/>
          <w:szCs w:val="28"/>
          <w:lang w:val="ro-RO"/>
        </w:rPr>
        <w:t>domeniile regionale de specializare inteligentă în sensul orientării acestora către sectoare economice clare</w:t>
      </w:r>
      <w:r w:rsidR="00C21EFB" w:rsidRPr="00662748">
        <w:rPr>
          <w:sz w:val="28"/>
          <w:szCs w:val="28"/>
          <w:lang w:val="ro-RO"/>
        </w:rPr>
        <w:t>, tipuri de servicii vizate</w:t>
      </w:r>
      <w:r w:rsidR="009C501C">
        <w:rPr>
          <w:sz w:val="28"/>
          <w:szCs w:val="28"/>
          <w:lang w:val="ro-RO"/>
        </w:rPr>
        <w:t xml:space="preserve"> pe grad de sofisticare</w:t>
      </w:r>
      <w:r w:rsidR="00C21EFB" w:rsidRPr="00662748">
        <w:rPr>
          <w:sz w:val="28"/>
          <w:szCs w:val="28"/>
          <w:lang w:val="ro-RO"/>
        </w:rPr>
        <w:t>, localizare, criterii de prioritizare, etc.</w:t>
      </w:r>
      <w:r w:rsidR="008C32F6" w:rsidRPr="00662748">
        <w:rPr>
          <w:sz w:val="28"/>
          <w:szCs w:val="28"/>
          <w:lang w:val="ro-RO"/>
        </w:rPr>
        <w:t xml:space="preserve"> </w:t>
      </w:r>
    </w:p>
    <w:p w:rsidR="00613366" w:rsidRPr="00662748" w:rsidRDefault="00613366" w:rsidP="00C66B13">
      <w:pPr>
        <w:rPr>
          <w:sz w:val="28"/>
          <w:szCs w:val="28"/>
          <w:lang w:val="ro-RO"/>
        </w:rPr>
      </w:pPr>
    </w:p>
    <w:p w:rsidR="00510496" w:rsidRPr="00662748" w:rsidRDefault="00510496" w:rsidP="00C66B13">
      <w:pPr>
        <w:rPr>
          <w:sz w:val="28"/>
          <w:szCs w:val="28"/>
          <w:lang w:val="ro-RO"/>
        </w:rPr>
      </w:pPr>
    </w:p>
    <w:p w:rsidR="00C21EFB" w:rsidRPr="00662748" w:rsidRDefault="00C21EFB" w:rsidP="00C21EFB">
      <w:pPr>
        <w:rPr>
          <w:b/>
          <w:sz w:val="28"/>
          <w:szCs w:val="28"/>
          <w:lang w:val="ro-RO"/>
        </w:rPr>
      </w:pPr>
      <w:r w:rsidRPr="00662748">
        <w:rPr>
          <w:b/>
          <w:sz w:val="28"/>
          <w:szCs w:val="28"/>
          <w:lang w:val="ro-RO"/>
        </w:rPr>
        <w:t xml:space="preserve">Etapa 2 – Apel </w:t>
      </w:r>
      <w:r w:rsidR="000D05D2" w:rsidRPr="00662748">
        <w:rPr>
          <w:b/>
          <w:sz w:val="28"/>
          <w:szCs w:val="28"/>
          <w:lang w:val="ro-RO"/>
        </w:rPr>
        <w:t>pentru scrisori de intenţ</w:t>
      </w:r>
      <w:r w:rsidR="00A73F3D" w:rsidRPr="00662748">
        <w:rPr>
          <w:b/>
          <w:sz w:val="28"/>
          <w:szCs w:val="28"/>
          <w:lang w:val="ro-RO"/>
        </w:rPr>
        <w:t>i</w:t>
      </w:r>
      <w:r w:rsidR="000D05D2" w:rsidRPr="00662748">
        <w:rPr>
          <w:b/>
          <w:sz w:val="28"/>
          <w:szCs w:val="28"/>
          <w:lang w:val="ro-RO"/>
        </w:rPr>
        <w:t>e</w:t>
      </w:r>
      <w:r w:rsidR="00A73F3D" w:rsidRPr="00662748">
        <w:rPr>
          <w:b/>
          <w:sz w:val="28"/>
          <w:szCs w:val="28"/>
          <w:lang w:val="ro-RO"/>
        </w:rPr>
        <w:t xml:space="preserve"> </w:t>
      </w:r>
      <w:r w:rsidRPr="00662748">
        <w:rPr>
          <w:b/>
          <w:sz w:val="28"/>
          <w:szCs w:val="28"/>
          <w:lang w:val="ro-RO"/>
        </w:rPr>
        <w:t xml:space="preserve">din partea </w:t>
      </w:r>
      <w:r w:rsidR="00A73F3D" w:rsidRPr="00662748">
        <w:rPr>
          <w:b/>
          <w:sz w:val="28"/>
          <w:szCs w:val="28"/>
          <w:lang w:val="ro-RO"/>
        </w:rPr>
        <w:t xml:space="preserve">ITT </w:t>
      </w:r>
    </w:p>
    <w:p w:rsidR="00F93603" w:rsidRPr="00662748" w:rsidRDefault="00F93603" w:rsidP="00C21EFB">
      <w:pPr>
        <w:rPr>
          <w:sz w:val="28"/>
          <w:szCs w:val="28"/>
          <w:lang w:val="ro-RO"/>
        </w:rPr>
      </w:pPr>
    </w:p>
    <w:p w:rsidR="0098503F" w:rsidRPr="00662748" w:rsidRDefault="00ED1449" w:rsidP="002F425E">
      <w:pPr>
        <w:jc w:val="both"/>
        <w:rPr>
          <w:sz w:val="28"/>
          <w:szCs w:val="28"/>
          <w:lang w:val="ro-RO"/>
        </w:rPr>
      </w:pPr>
      <w:r w:rsidRPr="00662748">
        <w:rPr>
          <w:sz w:val="28"/>
          <w:szCs w:val="28"/>
          <w:lang w:val="ro-RO"/>
        </w:rPr>
        <w:t>Sc</w:t>
      </w:r>
      <w:r w:rsidR="002F425E" w:rsidRPr="00662748">
        <w:rPr>
          <w:sz w:val="28"/>
          <w:szCs w:val="28"/>
          <w:lang w:val="ro-RO"/>
        </w:rPr>
        <w:t>riso</w:t>
      </w:r>
      <w:r w:rsidRPr="00662748">
        <w:rPr>
          <w:sz w:val="28"/>
          <w:szCs w:val="28"/>
          <w:lang w:val="ro-RO"/>
        </w:rPr>
        <w:t>rile de intenţie din partea ITT se vor realiza pe baza unei metodologii standard</w:t>
      </w:r>
      <w:r w:rsidR="0098503F" w:rsidRPr="00662748">
        <w:rPr>
          <w:sz w:val="28"/>
          <w:szCs w:val="28"/>
          <w:lang w:val="ro-RO"/>
        </w:rPr>
        <w:t>, care trebuie să cuprindă informaţii privind:</w:t>
      </w:r>
    </w:p>
    <w:p w:rsidR="00B35000" w:rsidRPr="00662748" w:rsidRDefault="00B35000" w:rsidP="002F425E">
      <w:pPr>
        <w:jc w:val="both"/>
        <w:rPr>
          <w:sz w:val="28"/>
          <w:szCs w:val="28"/>
          <w:lang w:val="ro-RO"/>
        </w:rPr>
      </w:pPr>
    </w:p>
    <w:p w:rsidR="0098503F" w:rsidRPr="00662748" w:rsidRDefault="0098503F" w:rsidP="00487CCE">
      <w:pPr>
        <w:pStyle w:val="ListParagraph"/>
        <w:numPr>
          <w:ilvl w:val="0"/>
          <w:numId w:val="9"/>
        </w:numPr>
        <w:jc w:val="both"/>
        <w:rPr>
          <w:sz w:val="28"/>
          <w:szCs w:val="28"/>
          <w:lang w:val="ro-RO"/>
        </w:rPr>
      </w:pPr>
      <w:r w:rsidRPr="00662748">
        <w:rPr>
          <w:sz w:val="28"/>
          <w:szCs w:val="28"/>
          <w:lang w:val="ro-RO"/>
        </w:rPr>
        <w:t>Prezentarea organizaţiei;</w:t>
      </w:r>
    </w:p>
    <w:p w:rsidR="00487CCE" w:rsidRPr="00662748" w:rsidRDefault="002F6FAE" w:rsidP="00487CCE">
      <w:pPr>
        <w:pStyle w:val="ListParagraph"/>
        <w:numPr>
          <w:ilvl w:val="0"/>
          <w:numId w:val="9"/>
        </w:numPr>
        <w:jc w:val="both"/>
        <w:rPr>
          <w:sz w:val="28"/>
          <w:szCs w:val="28"/>
          <w:lang w:val="ro-RO"/>
        </w:rPr>
      </w:pPr>
      <w:r w:rsidRPr="00662748">
        <w:rPr>
          <w:sz w:val="28"/>
          <w:szCs w:val="28"/>
          <w:lang w:val="ro-RO"/>
        </w:rPr>
        <w:t xml:space="preserve">Experienţe trecute în domeniul transferului tehnologic; </w:t>
      </w:r>
    </w:p>
    <w:p w:rsidR="002F6FAE" w:rsidRPr="00662748" w:rsidRDefault="002F6FAE" w:rsidP="00487CCE">
      <w:pPr>
        <w:pStyle w:val="ListParagraph"/>
        <w:numPr>
          <w:ilvl w:val="0"/>
          <w:numId w:val="10"/>
        </w:numPr>
        <w:jc w:val="both"/>
        <w:rPr>
          <w:sz w:val="28"/>
          <w:szCs w:val="28"/>
          <w:lang w:val="ro-RO"/>
        </w:rPr>
      </w:pPr>
      <w:r w:rsidRPr="00662748">
        <w:rPr>
          <w:sz w:val="28"/>
          <w:szCs w:val="28"/>
          <w:lang w:val="ro-RO"/>
        </w:rPr>
        <w:t>în cazul în care nu există experienţă, trebuie descrisă motivaţia pentru care organizaţia respectivă doreşte să furnizeze servicii de transfer tehnologic;</w:t>
      </w:r>
    </w:p>
    <w:p w:rsidR="00487CCE" w:rsidRPr="00662748" w:rsidRDefault="00487CCE" w:rsidP="00487CCE">
      <w:pPr>
        <w:pStyle w:val="ListParagraph"/>
        <w:numPr>
          <w:ilvl w:val="0"/>
          <w:numId w:val="10"/>
        </w:numPr>
        <w:jc w:val="both"/>
        <w:rPr>
          <w:sz w:val="28"/>
          <w:szCs w:val="28"/>
          <w:lang w:val="ro-RO"/>
        </w:rPr>
      </w:pPr>
      <w:r w:rsidRPr="00662748">
        <w:rPr>
          <w:sz w:val="28"/>
          <w:szCs w:val="28"/>
          <w:lang w:val="ro-RO"/>
        </w:rPr>
        <w:t>dacă există experienţă, trebuie descrisă poziţia în actualul eco-sistem de transfer tehnologic din regiunea şi domeniul de specializare inteligentă în care activează;</w:t>
      </w:r>
    </w:p>
    <w:p w:rsidR="00487CCE" w:rsidRPr="00662748" w:rsidRDefault="00C62AD9" w:rsidP="00487CCE">
      <w:pPr>
        <w:pStyle w:val="ListParagraph"/>
        <w:numPr>
          <w:ilvl w:val="0"/>
          <w:numId w:val="9"/>
        </w:numPr>
        <w:jc w:val="both"/>
        <w:rPr>
          <w:sz w:val="28"/>
          <w:szCs w:val="28"/>
          <w:lang w:val="ro-RO"/>
        </w:rPr>
      </w:pPr>
      <w:r w:rsidRPr="00662748">
        <w:rPr>
          <w:sz w:val="28"/>
          <w:szCs w:val="28"/>
          <w:lang w:val="ro-RO"/>
        </w:rPr>
        <w:t xml:space="preserve">Viziunea privind rolul unei </w:t>
      </w:r>
      <w:r w:rsidR="00487CCE" w:rsidRPr="00662748">
        <w:rPr>
          <w:sz w:val="28"/>
          <w:szCs w:val="28"/>
          <w:lang w:val="ro-RO"/>
        </w:rPr>
        <w:t>infrastructuri de transfer tehnologic;</w:t>
      </w:r>
    </w:p>
    <w:p w:rsidR="00AB382F" w:rsidRPr="00662748" w:rsidRDefault="00AB382F" w:rsidP="00487CCE">
      <w:pPr>
        <w:pStyle w:val="ListParagraph"/>
        <w:numPr>
          <w:ilvl w:val="0"/>
          <w:numId w:val="9"/>
        </w:numPr>
        <w:jc w:val="both"/>
        <w:rPr>
          <w:sz w:val="28"/>
          <w:szCs w:val="28"/>
          <w:lang w:val="ro-RO"/>
        </w:rPr>
      </w:pPr>
      <w:r w:rsidRPr="00662748">
        <w:rPr>
          <w:sz w:val="28"/>
          <w:szCs w:val="28"/>
          <w:lang w:val="ro-RO"/>
        </w:rPr>
        <w:t>Desc</w:t>
      </w:r>
      <w:r w:rsidR="00662748" w:rsidRPr="00662748">
        <w:rPr>
          <w:sz w:val="28"/>
          <w:szCs w:val="28"/>
          <w:lang w:val="ro-RO"/>
        </w:rPr>
        <w:t>r</w:t>
      </w:r>
      <w:r w:rsidRPr="00662748">
        <w:rPr>
          <w:sz w:val="28"/>
          <w:szCs w:val="28"/>
          <w:lang w:val="ro-RO"/>
        </w:rPr>
        <w:t>ierea avantajel</w:t>
      </w:r>
      <w:r w:rsidR="00860B1D" w:rsidRPr="00662748">
        <w:rPr>
          <w:sz w:val="28"/>
          <w:szCs w:val="28"/>
          <w:lang w:val="ro-RO"/>
        </w:rPr>
        <w:t>or competitive ale organizaţiei pentru implementarea viziunii privind transferul tehnologic;</w:t>
      </w:r>
    </w:p>
    <w:p w:rsidR="00860B1D" w:rsidRPr="00662748" w:rsidRDefault="003D1D99" w:rsidP="00487CCE">
      <w:pPr>
        <w:pStyle w:val="ListParagraph"/>
        <w:numPr>
          <w:ilvl w:val="0"/>
          <w:numId w:val="9"/>
        </w:numPr>
        <w:jc w:val="both"/>
        <w:rPr>
          <w:sz w:val="28"/>
          <w:szCs w:val="28"/>
          <w:lang w:val="ro-RO"/>
        </w:rPr>
      </w:pPr>
      <w:r w:rsidRPr="00662748">
        <w:rPr>
          <w:sz w:val="28"/>
          <w:szCs w:val="28"/>
          <w:lang w:val="ro-RO"/>
        </w:rPr>
        <w:t>Analiza nevoilor întreprinderilor pentru servicii de tran</w:t>
      </w:r>
      <w:r w:rsidR="00662748" w:rsidRPr="00662748">
        <w:rPr>
          <w:sz w:val="28"/>
          <w:szCs w:val="28"/>
          <w:lang w:val="ro-RO"/>
        </w:rPr>
        <w:t>s</w:t>
      </w:r>
      <w:r w:rsidRPr="00662748">
        <w:rPr>
          <w:sz w:val="28"/>
          <w:szCs w:val="28"/>
          <w:lang w:val="ro-RO"/>
        </w:rPr>
        <w:t>fer tehnologic;</w:t>
      </w:r>
    </w:p>
    <w:p w:rsidR="003D1D99" w:rsidRPr="00662748" w:rsidRDefault="00110AC0" w:rsidP="00487CCE">
      <w:pPr>
        <w:pStyle w:val="ListParagraph"/>
        <w:numPr>
          <w:ilvl w:val="0"/>
          <w:numId w:val="9"/>
        </w:numPr>
        <w:jc w:val="both"/>
        <w:rPr>
          <w:sz w:val="28"/>
          <w:szCs w:val="28"/>
          <w:lang w:val="ro-RO"/>
        </w:rPr>
      </w:pPr>
      <w:r w:rsidRPr="00662748">
        <w:rPr>
          <w:sz w:val="28"/>
          <w:szCs w:val="28"/>
          <w:lang w:val="ro-RO"/>
        </w:rPr>
        <w:lastRenderedPageBreak/>
        <w:t>Mecanisme deja funcţionale la nivelul organizaţiei pentru a facilita comercializarea cuno</w:t>
      </w:r>
      <w:r w:rsidR="006375AA" w:rsidRPr="00662748">
        <w:rPr>
          <w:sz w:val="28"/>
          <w:szCs w:val="28"/>
          <w:lang w:val="ro-RO"/>
        </w:rPr>
        <w:t>ş</w:t>
      </w:r>
      <w:r w:rsidRPr="00662748">
        <w:rPr>
          <w:sz w:val="28"/>
          <w:szCs w:val="28"/>
          <w:lang w:val="ro-RO"/>
        </w:rPr>
        <w:t>tinţelor / tehnologiilor;</w:t>
      </w:r>
    </w:p>
    <w:p w:rsidR="00110AC0" w:rsidRPr="00662748" w:rsidRDefault="000922DB" w:rsidP="00487CCE">
      <w:pPr>
        <w:pStyle w:val="ListParagraph"/>
        <w:numPr>
          <w:ilvl w:val="0"/>
          <w:numId w:val="9"/>
        </w:numPr>
        <w:jc w:val="both"/>
        <w:rPr>
          <w:sz w:val="28"/>
          <w:szCs w:val="28"/>
          <w:lang w:val="ro-RO"/>
        </w:rPr>
      </w:pPr>
      <w:r w:rsidRPr="00662748">
        <w:rPr>
          <w:sz w:val="28"/>
          <w:szCs w:val="28"/>
          <w:lang w:val="ro-RO"/>
        </w:rPr>
        <w:t xml:space="preserve">Mecanisme deja funcţionale la nivelul organizaţiei pentru a sprijinii </w:t>
      </w:r>
      <w:r w:rsidR="00844EF4" w:rsidRPr="00662748">
        <w:rPr>
          <w:sz w:val="28"/>
          <w:szCs w:val="28"/>
          <w:lang w:val="ro-RO"/>
        </w:rPr>
        <w:t xml:space="preserve">întreprinderile </w:t>
      </w:r>
      <w:r w:rsidR="006375AA" w:rsidRPr="00662748">
        <w:rPr>
          <w:sz w:val="28"/>
          <w:szCs w:val="28"/>
          <w:lang w:val="ro-RO"/>
        </w:rPr>
        <w:t>în dobândirea de noi cunoştinţe / tehnologii;</w:t>
      </w:r>
    </w:p>
    <w:p w:rsidR="00F574CA" w:rsidRPr="00662748" w:rsidRDefault="00F574CA" w:rsidP="00F574CA">
      <w:pPr>
        <w:pStyle w:val="ListParagraph"/>
        <w:numPr>
          <w:ilvl w:val="0"/>
          <w:numId w:val="9"/>
        </w:numPr>
        <w:jc w:val="both"/>
        <w:rPr>
          <w:sz w:val="28"/>
          <w:szCs w:val="28"/>
          <w:lang w:val="ro-RO"/>
        </w:rPr>
      </w:pPr>
      <w:r w:rsidRPr="00662748">
        <w:rPr>
          <w:sz w:val="28"/>
          <w:szCs w:val="28"/>
          <w:lang w:val="ro-RO"/>
        </w:rPr>
        <w:t xml:space="preserve">Mecanisme </w:t>
      </w:r>
      <w:r w:rsidR="00892F29" w:rsidRPr="00662748">
        <w:rPr>
          <w:sz w:val="28"/>
          <w:szCs w:val="28"/>
          <w:lang w:val="ro-RO"/>
        </w:rPr>
        <w:t xml:space="preserve">noi avute în vedere </w:t>
      </w:r>
      <w:r w:rsidR="002911BE" w:rsidRPr="00662748">
        <w:rPr>
          <w:sz w:val="28"/>
          <w:szCs w:val="28"/>
          <w:lang w:val="ro-RO"/>
        </w:rPr>
        <w:t>l</w:t>
      </w:r>
      <w:r w:rsidRPr="00662748">
        <w:rPr>
          <w:sz w:val="28"/>
          <w:szCs w:val="28"/>
          <w:lang w:val="ro-RO"/>
        </w:rPr>
        <w:t>a nivelul organizaţiei pentru a facilita comercializarea cunoştinţelor / tehnologiilor;</w:t>
      </w:r>
    </w:p>
    <w:p w:rsidR="00F574CA" w:rsidRPr="00662748" w:rsidRDefault="00F574CA" w:rsidP="002911BE">
      <w:pPr>
        <w:pStyle w:val="ListParagraph"/>
        <w:numPr>
          <w:ilvl w:val="0"/>
          <w:numId w:val="9"/>
        </w:numPr>
        <w:jc w:val="both"/>
        <w:rPr>
          <w:sz w:val="28"/>
          <w:szCs w:val="28"/>
          <w:lang w:val="ro-RO"/>
        </w:rPr>
      </w:pPr>
      <w:r w:rsidRPr="00662748">
        <w:rPr>
          <w:sz w:val="28"/>
          <w:szCs w:val="28"/>
          <w:lang w:val="ro-RO"/>
        </w:rPr>
        <w:t xml:space="preserve">Mecanisme </w:t>
      </w:r>
      <w:r w:rsidR="002911BE" w:rsidRPr="00662748">
        <w:rPr>
          <w:sz w:val="28"/>
          <w:szCs w:val="28"/>
          <w:lang w:val="ro-RO"/>
        </w:rPr>
        <w:t xml:space="preserve">noi avute în vedere </w:t>
      </w:r>
      <w:r w:rsidRPr="00662748">
        <w:rPr>
          <w:sz w:val="28"/>
          <w:szCs w:val="28"/>
          <w:lang w:val="ro-RO"/>
        </w:rPr>
        <w:t>la nivelul organizaţiei pentru a sprijinii întreprinderile în dobândirea de noi cunoştinţe / tehnologii;</w:t>
      </w:r>
    </w:p>
    <w:p w:rsidR="00AF6DCE" w:rsidRPr="00662748" w:rsidRDefault="0024309F" w:rsidP="002911BE">
      <w:pPr>
        <w:pStyle w:val="ListParagraph"/>
        <w:numPr>
          <w:ilvl w:val="0"/>
          <w:numId w:val="9"/>
        </w:numPr>
        <w:jc w:val="both"/>
        <w:rPr>
          <w:sz w:val="28"/>
          <w:szCs w:val="28"/>
          <w:lang w:val="ro-RO"/>
        </w:rPr>
      </w:pPr>
      <w:r w:rsidRPr="00662748">
        <w:rPr>
          <w:sz w:val="28"/>
          <w:szCs w:val="28"/>
          <w:lang w:val="ro-RO"/>
        </w:rPr>
        <w:t>Active ale organizaţiei în termeni de personal, buget, echipamente, parteneriat regional, integrarea în reţele internaţionale în domeniul transferului tehnologic;</w:t>
      </w:r>
    </w:p>
    <w:p w:rsidR="0024309F" w:rsidRPr="00662748" w:rsidRDefault="00534579" w:rsidP="002911BE">
      <w:pPr>
        <w:pStyle w:val="ListParagraph"/>
        <w:numPr>
          <w:ilvl w:val="0"/>
          <w:numId w:val="9"/>
        </w:numPr>
        <w:jc w:val="both"/>
        <w:rPr>
          <w:sz w:val="28"/>
          <w:szCs w:val="28"/>
          <w:lang w:val="ro-RO"/>
        </w:rPr>
      </w:pPr>
      <w:r w:rsidRPr="00662748">
        <w:rPr>
          <w:sz w:val="28"/>
          <w:szCs w:val="28"/>
          <w:lang w:val="ro-RO"/>
        </w:rPr>
        <w:t xml:space="preserve">În ce active sunt vizate investiţii în vederea îmbunătăţirii </w:t>
      </w:r>
      <w:r w:rsidR="0073233E" w:rsidRPr="00662748">
        <w:rPr>
          <w:sz w:val="28"/>
          <w:szCs w:val="28"/>
          <w:lang w:val="ro-RO"/>
        </w:rPr>
        <w:t>capacităţii</w:t>
      </w:r>
      <w:r w:rsidR="007E607F" w:rsidRPr="00662748">
        <w:rPr>
          <w:sz w:val="28"/>
          <w:szCs w:val="28"/>
          <w:lang w:val="ro-RO"/>
        </w:rPr>
        <w:t xml:space="preserve"> şi capabilităţii </w:t>
      </w:r>
      <w:r w:rsidR="0073233E" w:rsidRPr="00662748">
        <w:rPr>
          <w:sz w:val="28"/>
          <w:szCs w:val="28"/>
          <w:lang w:val="ro-RO"/>
        </w:rPr>
        <w:t>de tra</w:t>
      </w:r>
      <w:r w:rsidR="007E607F" w:rsidRPr="00662748">
        <w:rPr>
          <w:sz w:val="28"/>
          <w:szCs w:val="28"/>
          <w:lang w:val="ro-RO"/>
        </w:rPr>
        <w:t>nsfer tehnologic;</w:t>
      </w:r>
    </w:p>
    <w:p w:rsidR="007E607F" w:rsidRPr="00662748" w:rsidRDefault="007E607F" w:rsidP="002911BE">
      <w:pPr>
        <w:pStyle w:val="ListParagraph"/>
        <w:numPr>
          <w:ilvl w:val="0"/>
          <w:numId w:val="9"/>
        </w:numPr>
        <w:jc w:val="both"/>
        <w:rPr>
          <w:sz w:val="28"/>
          <w:szCs w:val="28"/>
          <w:lang w:val="ro-RO"/>
        </w:rPr>
      </w:pPr>
      <w:r w:rsidRPr="00662748">
        <w:rPr>
          <w:sz w:val="28"/>
          <w:szCs w:val="28"/>
          <w:lang w:val="ro-RO"/>
        </w:rPr>
        <w:t xml:space="preserve">Care este locul organizaţiei în lanţul valoric </w:t>
      </w:r>
      <w:r w:rsidR="00662748" w:rsidRPr="00662748">
        <w:rPr>
          <w:sz w:val="28"/>
          <w:szCs w:val="28"/>
          <w:lang w:val="ro-RO"/>
        </w:rPr>
        <w:t>regional</w:t>
      </w:r>
      <w:r w:rsidRPr="00662748">
        <w:rPr>
          <w:sz w:val="28"/>
          <w:szCs w:val="28"/>
          <w:lang w:val="ro-RO"/>
        </w:rPr>
        <w:t xml:space="preserve"> / naţional / sectorial;</w:t>
      </w:r>
    </w:p>
    <w:p w:rsidR="00664F63" w:rsidRPr="00662748" w:rsidRDefault="00377049" w:rsidP="002911BE">
      <w:pPr>
        <w:pStyle w:val="ListParagraph"/>
        <w:numPr>
          <w:ilvl w:val="0"/>
          <w:numId w:val="9"/>
        </w:numPr>
        <w:jc w:val="both"/>
        <w:rPr>
          <w:sz w:val="28"/>
          <w:szCs w:val="28"/>
          <w:lang w:val="ro-RO"/>
        </w:rPr>
      </w:pPr>
      <w:r w:rsidRPr="00662748">
        <w:rPr>
          <w:sz w:val="28"/>
          <w:szCs w:val="28"/>
          <w:lang w:val="ro-RO"/>
        </w:rPr>
        <w:t xml:space="preserve">Abilităţi legate de transfer tehnologic </w:t>
      </w:r>
      <w:r w:rsidR="00EC3670" w:rsidRPr="00662748">
        <w:rPr>
          <w:sz w:val="28"/>
          <w:szCs w:val="28"/>
          <w:lang w:val="ro-RO"/>
        </w:rPr>
        <w:t>disponibile în organizaţie sau în reţea;</w:t>
      </w:r>
    </w:p>
    <w:p w:rsidR="00FA03BE" w:rsidRPr="00662748" w:rsidRDefault="00EC3670" w:rsidP="002911BE">
      <w:pPr>
        <w:pStyle w:val="ListParagraph"/>
        <w:numPr>
          <w:ilvl w:val="0"/>
          <w:numId w:val="9"/>
        </w:numPr>
        <w:jc w:val="both"/>
        <w:rPr>
          <w:sz w:val="28"/>
          <w:szCs w:val="28"/>
          <w:lang w:val="ro-RO"/>
        </w:rPr>
      </w:pPr>
      <w:r w:rsidRPr="00662748">
        <w:rPr>
          <w:sz w:val="28"/>
          <w:szCs w:val="28"/>
          <w:lang w:val="ro-RO"/>
        </w:rPr>
        <w:t xml:space="preserve">Detalii privind </w:t>
      </w:r>
      <w:r w:rsidR="00FA03BE" w:rsidRPr="00662748">
        <w:rPr>
          <w:sz w:val="28"/>
          <w:szCs w:val="28"/>
          <w:lang w:val="ro-RO"/>
        </w:rPr>
        <w:t xml:space="preserve">stocul de drepturi de proprietate intelectuală şi </w:t>
      </w:r>
      <w:r w:rsidR="00662748" w:rsidRPr="00662748">
        <w:rPr>
          <w:sz w:val="28"/>
          <w:szCs w:val="28"/>
          <w:lang w:val="ro-RO"/>
        </w:rPr>
        <w:t>potențialele</w:t>
      </w:r>
      <w:r w:rsidR="00FA03BE" w:rsidRPr="00662748">
        <w:rPr>
          <w:sz w:val="28"/>
          <w:szCs w:val="28"/>
          <w:lang w:val="ro-RO"/>
        </w:rPr>
        <w:t xml:space="preserve"> întreprinderi pentru strategia de transfer tehnologic a organizaţiei.</w:t>
      </w:r>
    </w:p>
    <w:p w:rsidR="00286CEA" w:rsidRPr="00662748" w:rsidRDefault="00EC3670" w:rsidP="002F425E">
      <w:pPr>
        <w:jc w:val="both"/>
        <w:rPr>
          <w:sz w:val="28"/>
          <w:szCs w:val="28"/>
          <w:lang w:val="ro-RO"/>
        </w:rPr>
      </w:pPr>
      <w:r w:rsidRPr="00662748">
        <w:rPr>
          <w:sz w:val="28"/>
          <w:szCs w:val="28"/>
          <w:lang w:val="ro-RO"/>
        </w:rPr>
        <w:t xml:space="preserve"> </w:t>
      </w:r>
    </w:p>
    <w:p w:rsidR="0003787D" w:rsidRPr="0003787D" w:rsidRDefault="0003787D" w:rsidP="0003787D">
      <w:pPr>
        <w:jc w:val="both"/>
        <w:rPr>
          <w:sz w:val="28"/>
          <w:szCs w:val="28"/>
          <w:lang w:val="ro-RO"/>
        </w:rPr>
      </w:pPr>
      <w:r w:rsidRPr="0003787D">
        <w:rPr>
          <w:sz w:val="28"/>
          <w:szCs w:val="28"/>
          <w:lang w:val="ro-RO"/>
        </w:rPr>
        <w:t>De asemenea, vor fi stabilite tipurile de servicii şi gradul de sofisticare a acestora pe care le pot furniza aceste ITT în funcție de nivelul de dezvoltare/ competență al acestora.</w:t>
      </w:r>
    </w:p>
    <w:p w:rsidR="00DB2DA2" w:rsidRDefault="00DB2DA2" w:rsidP="00C21EFB">
      <w:pPr>
        <w:rPr>
          <w:b/>
          <w:sz w:val="28"/>
          <w:szCs w:val="28"/>
          <w:lang w:val="ro-RO"/>
        </w:rPr>
      </w:pPr>
    </w:p>
    <w:p w:rsidR="00EA58FC" w:rsidRDefault="00EA58FC" w:rsidP="00C21EFB">
      <w:pPr>
        <w:rPr>
          <w:b/>
          <w:sz w:val="28"/>
          <w:szCs w:val="28"/>
          <w:lang w:val="ro-RO"/>
        </w:rPr>
      </w:pPr>
    </w:p>
    <w:p w:rsidR="002607B5" w:rsidRPr="00DB2DA2" w:rsidRDefault="002607B5" w:rsidP="00C21EFB">
      <w:pPr>
        <w:rPr>
          <w:b/>
          <w:sz w:val="28"/>
          <w:szCs w:val="28"/>
          <w:lang w:val="ro-RO"/>
        </w:rPr>
      </w:pPr>
      <w:r w:rsidRPr="00DB2DA2">
        <w:rPr>
          <w:b/>
          <w:sz w:val="28"/>
          <w:szCs w:val="28"/>
          <w:lang w:val="ro-RO"/>
        </w:rPr>
        <w:t>Etapa 3- Prioritizarea proiectelor conform informaţiilor din scrisorile de intenţii</w:t>
      </w:r>
    </w:p>
    <w:p w:rsidR="00F93603" w:rsidRDefault="002607B5" w:rsidP="00C21EFB">
      <w:pPr>
        <w:rPr>
          <w:sz w:val="28"/>
          <w:szCs w:val="28"/>
          <w:lang w:val="ro-RO"/>
        </w:rPr>
      </w:pPr>
      <w:r>
        <w:rPr>
          <w:sz w:val="28"/>
          <w:szCs w:val="28"/>
          <w:lang w:val="ro-RO"/>
        </w:rPr>
        <w:t xml:space="preserve"> </w:t>
      </w:r>
    </w:p>
    <w:p w:rsidR="005341FB" w:rsidRPr="005341FB" w:rsidRDefault="00737410" w:rsidP="00DB2DA2">
      <w:pPr>
        <w:jc w:val="both"/>
        <w:rPr>
          <w:sz w:val="28"/>
          <w:szCs w:val="28"/>
          <w:lang w:val="ro-RO"/>
        </w:rPr>
      </w:pPr>
      <w:r>
        <w:rPr>
          <w:sz w:val="28"/>
          <w:szCs w:val="28"/>
          <w:lang w:val="ro-RO"/>
        </w:rPr>
        <w:t>Scrisorile de intenţii vor fi analizate şi prioritizate de către structura partenerială care va elabora concept note</w:t>
      </w:r>
      <w:r w:rsidR="005341FB">
        <w:rPr>
          <w:sz w:val="28"/>
          <w:szCs w:val="28"/>
          <w:lang w:val="ro-RO"/>
        </w:rPr>
        <w:t xml:space="preserve">. </w:t>
      </w:r>
      <w:r w:rsidR="005341FB" w:rsidRPr="005341FB">
        <w:rPr>
          <w:sz w:val="28"/>
          <w:szCs w:val="28"/>
          <w:lang w:val="ro-RO"/>
        </w:rPr>
        <w:t>Pentru acele ITT care nu se încadrează in concept note exista posibilitatea de a le îndruma spre domenii de interes regional sau spre formarea de parteneriate in vederea atingerii obiectivelor strategice de la nivel regional.  Aceste discuții de mediere vor fi coordonate/ realizate de către ADR-uri.</w:t>
      </w:r>
    </w:p>
    <w:p w:rsidR="005341FB" w:rsidRDefault="005341FB" w:rsidP="005341FB">
      <w:pPr>
        <w:rPr>
          <w:sz w:val="28"/>
          <w:szCs w:val="28"/>
          <w:lang w:val="ro-RO"/>
        </w:rPr>
      </w:pPr>
    </w:p>
    <w:p w:rsidR="00BF7001" w:rsidRPr="00730733" w:rsidRDefault="0003787D">
      <w:pPr>
        <w:jc w:val="both"/>
        <w:rPr>
          <w:sz w:val="28"/>
          <w:szCs w:val="28"/>
          <w:lang w:val="ro-RO"/>
        </w:rPr>
        <w:pPrChange w:id="58" w:author="Luiza RADU" w:date="2015-12-17T18:05:00Z">
          <w:pPr/>
        </w:pPrChange>
      </w:pPr>
      <w:r w:rsidRPr="00730733">
        <w:rPr>
          <w:sz w:val="28"/>
          <w:szCs w:val="28"/>
          <w:lang w:val="ro-RO"/>
        </w:rPr>
        <w:t>La nivel național se va realiza corelarea și coordonarea tipurilor de intervenții previzionate la nivel regional.</w:t>
      </w:r>
      <w:r w:rsidR="00BF7001" w:rsidRPr="00730733">
        <w:rPr>
          <w:sz w:val="28"/>
          <w:szCs w:val="28"/>
          <w:lang w:val="ro-RO"/>
        </w:rPr>
        <w:t xml:space="preserve"> </w:t>
      </w:r>
      <w:r w:rsidR="00BF7001" w:rsidRPr="00730733">
        <w:rPr>
          <w:sz w:val="28"/>
          <w:szCs w:val="28"/>
          <w:lang w:val="ro-RO"/>
          <w:rPrChange w:id="59" w:author="Luiza RADU" w:date="2015-12-17T18:16:00Z">
            <w:rPr>
              <w:sz w:val="28"/>
              <w:szCs w:val="28"/>
              <w:lang w:val="ro-RO"/>
            </w:rPr>
          </w:rPrChange>
        </w:rPr>
        <w:t>Totodată, se va avea în vedere şi exploatarea potenţialelor legături între entităţile de transfer tehnologic.</w:t>
      </w:r>
    </w:p>
    <w:p w:rsidR="0003787D" w:rsidRPr="00730733" w:rsidRDefault="0003787D" w:rsidP="005341FB">
      <w:pPr>
        <w:rPr>
          <w:sz w:val="28"/>
          <w:szCs w:val="28"/>
          <w:lang w:val="ro-RO"/>
        </w:rPr>
      </w:pPr>
    </w:p>
    <w:p w:rsidR="005341FB" w:rsidRPr="00730733" w:rsidRDefault="005341FB" w:rsidP="005341FB">
      <w:pPr>
        <w:rPr>
          <w:sz w:val="28"/>
          <w:szCs w:val="28"/>
          <w:lang w:val="ro-RO"/>
        </w:rPr>
      </w:pPr>
    </w:p>
    <w:p w:rsidR="00A73F3D" w:rsidRPr="00730733" w:rsidRDefault="008D7F09" w:rsidP="008D7F09">
      <w:pPr>
        <w:rPr>
          <w:sz w:val="28"/>
          <w:szCs w:val="28"/>
          <w:lang w:val="ro-RO"/>
        </w:rPr>
      </w:pPr>
      <w:r w:rsidRPr="00730733">
        <w:rPr>
          <w:b/>
          <w:sz w:val="28"/>
          <w:szCs w:val="28"/>
          <w:lang w:val="ro-RO"/>
        </w:rPr>
        <w:t xml:space="preserve">Etapa </w:t>
      </w:r>
      <w:r w:rsidR="002607B5" w:rsidRPr="00730733">
        <w:rPr>
          <w:b/>
          <w:sz w:val="28"/>
          <w:szCs w:val="28"/>
          <w:lang w:val="ro-RO"/>
        </w:rPr>
        <w:t xml:space="preserve">4 </w:t>
      </w:r>
      <w:r w:rsidRPr="00730733">
        <w:rPr>
          <w:b/>
          <w:sz w:val="28"/>
          <w:szCs w:val="28"/>
          <w:lang w:val="ro-RO"/>
        </w:rPr>
        <w:t>- D</w:t>
      </w:r>
      <w:r w:rsidR="00A73F3D" w:rsidRPr="00730733">
        <w:rPr>
          <w:b/>
          <w:sz w:val="28"/>
          <w:szCs w:val="28"/>
          <w:lang w:val="ro-RO"/>
        </w:rPr>
        <w:t>epunerea cererilor de finan</w:t>
      </w:r>
      <w:r w:rsidR="005C14D3" w:rsidRPr="00730733">
        <w:rPr>
          <w:b/>
          <w:sz w:val="28"/>
          <w:szCs w:val="28"/>
          <w:lang w:val="ro-RO"/>
        </w:rPr>
        <w:t>ţare de că</w:t>
      </w:r>
      <w:r w:rsidR="00A73F3D" w:rsidRPr="00730733">
        <w:rPr>
          <w:b/>
          <w:sz w:val="28"/>
          <w:szCs w:val="28"/>
          <w:lang w:val="ro-RO"/>
        </w:rPr>
        <w:t>tre ITT</w:t>
      </w:r>
    </w:p>
    <w:p w:rsidR="00A73F3D" w:rsidRPr="00730733" w:rsidRDefault="00A73F3D" w:rsidP="00A73F3D">
      <w:pPr>
        <w:pStyle w:val="ListParagraph"/>
        <w:ind w:left="1080"/>
        <w:rPr>
          <w:sz w:val="28"/>
          <w:szCs w:val="28"/>
          <w:lang w:val="ro-RO"/>
        </w:rPr>
      </w:pPr>
    </w:p>
    <w:p w:rsidR="001C2A08" w:rsidRPr="00730733" w:rsidRDefault="006F47C2" w:rsidP="003E24E0">
      <w:pPr>
        <w:jc w:val="both"/>
        <w:rPr>
          <w:sz w:val="28"/>
          <w:szCs w:val="28"/>
          <w:lang w:val="ro-RO"/>
        </w:rPr>
      </w:pPr>
      <w:r w:rsidRPr="00730733">
        <w:rPr>
          <w:sz w:val="28"/>
          <w:szCs w:val="28"/>
          <w:lang w:val="ro-RO"/>
        </w:rPr>
        <w:t>Se va realiza prin procedura standard de depunere a POR 2014-2020</w:t>
      </w:r>
      <w:r w:rsidR="003E24E0" w:rsidRPr="00730733">
        <w:rPr>
          <w:sz w:val="28"/>
          <w:szCs w:val="28"/>
          <w:lang w:val="ro-RO"/>
        </w:rPr>
        <w:t xml:space="preserve">, la nivel regional.  </w:t>
      </w:r>
      <w:r w:rsidR="005341FB" w:rsidRPr="00730733">
        <w:rPr>
          <w:sz w:val="28"/>
          <w:szCs w:val="28"/>
          <w:lang w:val="ro-RO"/>
        </w:rPr>
        <w:t xml:space="preserve"> </w:t>
      </w:r>
      <w:r w:rsidR="001C2A08" w:rsidRPr="00730733">
        <w:rPr>
          <w:sz w:val="28"/>
          <w:szCs w:val="28"/>
          <w:lang w:val="ro-RO"/>
        </w:rPr>
        <w:t xml:space="preserve">Alocarea fondurilor în cadrul contractelor de finanțare cu ITT va fi realizată în mod </w:t>
      </w:r>
      <w:r w:rsidR="001C2A08" w:rsidRPr="00730733">
        <w:rPr>
          <w:sz w:val="28"/>
          <w:szCs w:val="28"/>
          <w:lang w:val="ro-RO"/>
        </w:rPr>
        <w:lastRenderedPageBreak/>
        <w:t xml:space="preserve">etapizat, în funcție de atingerea </w:t>
      </w:r>
      <w:r w:rsidR="00770B80" w:rsidRPr="00730733">
        <w:rPr>
          <w:sz w:val="28"/>
          <w:szCs w:val="28"/>
          <w:lang w:val="ro-RO"/>
        </w:rPr>
        <w:t>ț</w:t>
      </w:r>
      <w:r w:rsidR="001C2A08" w:rsidRPr="00730733">
        <w:rPr>
          <w:sz w:val="28"/>
          <w:szCs w:val="28"/>
          <w:lang w:val="ro-RO"/>
        </w:rPr>
        <w:t>intelor intermediare a indicatorilor propuși in cadrul proiectului.</w:t>
      </w:r>
    </w:p>
    <w:p w:rsidR="00EE1E01" w:rsidRPr="00730733" w:rsidRDefault="00EE1E01" w:rsidP="006F47C2">
      <w:pPr>
        <w:rPr>
          <w:sz w:val="28"/>
          <w:szCs w:val="28"/>
          <w:lang w:val="ro-RO"/>
        </w:rPr>
      </w:pPr>
    </w:p>
    <w:p w:rsidR="00770B80" w:rsidRPr="00730733" w:rsidRDefault="00770B80">
      <w:pPr>
        <w:jc w:val="both"/>
        <w:rPr>
          <w:sz w:val="28"/>
          <w:szCs w:val="28"/>
          <w:lang w:val="ro-RO"/>
        </w:rPr>
        <w:pPrChange w:id="60" w:author="Luiza RADU" w:date="2015-12-17T18:17:00Z">
          <w:pPr/>
        </w:pPrChange>
      </w:pPr>
      <w:r w:rsidRPr="00730733">
        <w:rPr>
          <w:sz w:val="28"/>
          <w:szCs w:val="28"/>
          <w:lang w:val="ro-RO"/>
        </w:rPr>
        <w:t>Tipurile de activități care ar putea fi realizate la nivelul ITT</w:t>
      </w:r>
      <w:r w:rsidR="00BA4BCC" w:rsidRPr="00730733">
        <w:rPr>
          <w:sz w:val="28"/>
          <w:szCs w:val="28"/>
          <w:lang w:val="ro-RO"/>
        </w:rPr>
        <w:t xml:space="preserve"> </w:t>
      </w:r>
      <w:r w:rsidR="00BA4BCC" w:rsidRPr="00730733">
        <w:rPr>
          <w:sz w:val="28"/>
          <w:szCs w:val="28"/>
          <w:lang w:val="ro-RO"/>
          <w:rPrChange w:id="61" w:author="Luiza RADU" w:date="2015-12-17T18:17:00Z">
            <w:rPr>
              <w:sz w:val="28"/>
              <w:szCs w:val="28"/>
              <w:lang w:val="ro-RO"/>
            </w:rPr>
          </w:rPrChange>
        </w:rPr>
        <w:t>în domeniile de specializare inteligentă</w:t>
      </w:r>
      <w:r w:rsidR="00BA4BCC" w:rsidRPr="00730733">
        <w:rPr>
          <w:sz w:val="28"/>
          <w:szCs w:val="28"/>
          <w:lang w:val="ro-RO"/>
        </w:rPr>
        <w:t xml:space="preserve"> naționale sau regionale</w:t>
      </w:r>
      <w:r w:rsidRPr="00730733">
        <w:rPr>
          <w:sz w:val="28"/>
          <w:szCs w:val="28"/>
          <w:lang w:val="ro-RO"/>
          <w:rPrChange w:id="62" w:author="Luiza RADU" w:date="2015-12-17T18:17:00Z">
            <w:rPr>
              <w:sz w:val="28"/>
              <w:szCs w:val="28"/>
              <w:lang w:val="ro-RO"/>
            </w:rPr>
          </w:rPrChange>
        </w:rPr>
        <w:t>:</w:t>
      </w:r>
    </w:p>
    <w:p w:rsidR="00DB7F16" w:rsidRPr="00730733" w:rsidRDefault="00770B80" w:rsidP="00770B80">
      <w:pPr>
        <w:pStyle w:val="ListParagraph"/>
        <w:numPr>
          <w:ilvl w:val="0"/>
          <w:numId w:val="16"/>
        </w:numPr>
        <w:jc w:val="both"/>
        <w:rPr>
          <w:sz w:val="28"/>
          <w:szCs w:val="28"/>
          <w:lang w:val="ro-RO"/>
        </w:rPr>
      </w:pPr>
      <w:r w:rsidRPr="00730733">
        <w:rPr>
          <w:b/>
          <w:sz w:val="28"/>
          <w:szCs w:val="28"/>
          <w:lang w:val="ro-RO"/>
        </w:rPr>
        <w:t>activități de transfer tehnologic de bază</w:t>
      </w:r>
      <w:r w:rsidRPr="00730733">
        <w:rPr>
          <w:sz w:val="28"/>
          <w:szCs w:val="28"/>
          <w:lang w:val="ro-RO"/>
        </w:rPr>
        <w:t xml:space="preserve"> (ex</w:t>
      </w:r>
      <w:r w:rsidR="00F21DA7" w:rsidRPr="00730733">
        <w:rPr>
          <w:sz w:val="28"/>
          <w:szCs w:val="28"/>
          <w:lang w:val="ro-RO"/>
        </w:rPr>
        <w:t>.</w:t>
      </w:r>
      <w:r w:rsidRPr="00730733">
        <w:rPr>
          <w:sz w:val="28"/>
          <w:szCs w:val="28"/>
          <w:lang w:val="ro-RO"/>
        </w:rPr>
        <w:t xml:space="preserve"> dezvoltarea de baze de date cu informaţii privind ofertele de cercetare –dezvoltare - inovare (CDI) şi cererea în domeniu provenită de la mediul economic, portofoliul de brevete și licențe ale centrelor CI, facilitățile existente în laboratoare de cercetare-demonstrații-încercări care pot fi comercializate; elaborarea de analize, studii, cercetări</w:t>
      </w:r>
      <w:r w:rsidR="005341FB" w:rsidRPr="00730733">
        <w:rPr>
          <w:sz w:val="28"/>
          <w:szCs w:val="28"/>
          <w:lang w:val="ro-RO"/>
        </w:rPr>
        <w:t xml:space="preserve"> de piaţă</w:t>
      </w:r>
      <w:r w:rsidRPr="00730733">
        <w:rPr>
          <w:sz w:val="28"/>
          <w:szCs w:val="28"/>
          <w:lang w:val="ro-RO"/>
        </w:rPr>
        <w:t xml:space="preserve">, prognoze pe teme legate de CDI sau transfer tehnologic la solicitarea mediului privat; organizarea </w:t>
      </w:r>
      <w:r w:rsidR="005341FB" w:rsidRPr="00730733">
        <w:rPr>
          <w:sz w:val="28"/>
          <w:szCs w:val="28"/>
          <w:lang w:val="ro-RO"/>
        </w:rPr>
        <w:t xml:space="preserve">şi </w:t>
      </w:r>
      <w:r w:rsidRPr="00730733">
        <w:rPr>
          <w:sz w:val="28"/>
          <w:szCs w:val="28"/>
          <w:lang w:val="ro-RO"/>
        </w:rPr>
        <w:t>participarea la evenimente pentru creşterea nivelului de conştientizare asupra inovării cum ar fi târguri, conferințe, vizite de studiu, întâlniri între actorii din domeniu (firme și organizații de cercetare); acordarea de sprijin IMM inovatoare pentru recrutarea de personal calificat; plasarea studenților</w:t>
      </w:r>
      <w:r w:rsidR="003702CE" w:rsidRPr="00730733">
        <w:rPr>
          <w:sz w:val="28"/>
          <w:szCs w:val="28"/>
          <w:lang w:val="ro-RO"/>
        </w:rPr>
        <w:t xml:space="preserve"> şi a celor din învăţământul vocaţional</w:t>
      </w:r>
      <w:r w:rsidRPr="00730733">
        <w:rPr>
          <w:sz w:val="28"/>
          <w:szCs w:val="28"/>
          <w:lang w:val="ro-RO"/>
        </w:rPr>
        <w:t xml:space="preserve"> în mediul de afaceri; studii de investiţii tehnologice; asistenţă şi consultanţă tehnică de specialitate la aplicarea / achiziţionarea de tehnologii; evaluare tehnologică şi audit tehnologic; veghe tehnologică, informare tehnologică, asistenţă la retehnologizarea agenţilor economici); </w:t>
      </w:r>
    </w:p>
    <w:p w:rsidR="00770B80" w:rsidRPr="00730733" w:rsidRDefault="00770B80" w:rsidP="00770B80">
      <w:pPr>
        <w:pStyle w:val="ListParagraph"/>
        <w:numPr>
          <w:ilvl w:val="0"/>
          <w:numId w:val="16"/>
        </w:numPr>
        <w:jc w:val="both"/>
        <w:rPr>
          <w:sz w:val="28"/>
          <w:szCs w:val="28"/>
          <w:lang w:val="ro-RO"/>
        </w:rPr>
      </w:pPr>
      <w:r w:rsidRPr="00730733">
        <w:rPr>
          <w:b/>
          <w:sz w:val="28"/>
          <w:szCs w:val="28"/>
          <w:lang w:val="ro-RO"/>
        </w:rPr>
        <w:t xml:space="preserve">servicii de transfer tehnologic cu valoare adăugată </w:t>
      </w:r>
      <w:r w:rsidRPr="00730733">
        <w:rPr>
          <w:sz w:val="28"/>
          <w:szCs w:val="28"/>
          <w:lang w:val="ro-RO"/>
        </w:rPr>
        <w:t>(ex.</w:t>
      </w:r>
      <w:r w:rsidRPr="00730733">
        <w:rPr>
          <w:b/>
          <w:sz w:val="28"/>
          <w:szCs w:val="28"/>
          <w:lang w:val="ro-RO"/>
        </w:rPr>
        <w:t xml:space="preserve"> </w:t>
      </w:r>
      <w:r w:rsidRPr="00730733">
        <w:rPr>
          <w:sz w:val="28"/>
          <w:szCs w:val="28"/>
          <w:lang w:val="ro-RO"/>
        </w:rPr>
        <w:t xml:space="preserve">crearea de Open Labs pentru promovarea ofertei de servicii a laboratoarelor şi deschiderea acestora către mediul de afaceri; acordare de sprijin privind gestionarea drepturilor de proprietate intelectuală; servicii de mentorat /coaching de specialitate; consultanţă pentru implementarea de soluţii tehnologice în </w:t>
      </w:r>
      <w:r w:rsidR="00DB7F16" w:rsidRPr="00730733">
        <w:rPr>
          <w:sz w:val="28"/>
          <w:szCs w:val="28"/>
          <w:lang w:val="ro-RO"/>
        </w:rPr>
        <w:t>IMM-uri</w:t>
      </w:r>
      <w:r w:rsidRPr="00730733">
        <w:rPr>
          <w:sz w:val="28"/>
          <w:szCs w:val="28"/>
          <w:lang w:val="ro-RO"/>
        </w:rPr>
        <w:t xml:space="preserve">; facilitarea de parteneriate (de afaceri, de transfer tehnologic); formare și consultanță în domeniul managementului inovării; dezvoltare de platforme pentru ”open source” și ”social innovation”; </w:t>
      </w:r>
      <w:r w:rsidR="003702CE" w:rsidRPr="00730733">
        <w:rPr>
          <w:sz w:val="28"/>
          <w:szCs w:val="28"/>
          <w:lang w:val="ro-RO"/>
        </w:rPr>
        <w:t xml:space="preserve">activităţi </w:t>
      </w:r>
      <w:r w:rsidRPr="00730733">
        <w:rPr>
          <w:sz w:val="28"/>
          <w:szCs w:val="28"/>
          <w:lang w:val="ro-RO"/>
        </w:rPr>
        <w:t xml:space="preserve">de ”Proof of concept”; </w:t>
      </w:r>
      <w:r w:rsidR="00662748" w:rsidRPr="00730733">
        <w:rPr>
          <w:sz w:val="28"/>
          <w:szCs w:val="28"/>
          <w:lang w:val="ro-RO"/>
        </w:rPr>
        <w:t xml:space="preserve">activităţi </w:t>
      </w:r>
      <w:r w:rsidRPr="00730733">
        <w:rPr>
          <w:sz w:val="28"/>
          <w:szCs w:val="28"/>
          <w:lang w:val="ro-RO"/>
        </w:rPr>
        <w:t>de prototipare și demonstrație (living lab și fablab); transfer tehnologic si validare tehnologică; prognoza, evaluare tehnologică; analize statistice şi indicatori ai eficienţei inovării).</w:t>
      </w:r>
    </w:p>
    <w:p w:rsidR="00770B80" w:rsidRPr="00730733" w:rsidRDefault="00770B80" w:rsidP="00DB7F16">
      <w:pPr>
        <w:rPr>
          <w:sz w:val="28"/>
          <w:szCs w:val="28"/>
          <w:lang w:val="ro-RO"/>
        </w:rPr>
      </w:pPr>
    </w:p>
    <w:p w:rsidR="00DB7F16" w:rsidRPr="00730733" w:rsidRDefault="00DB7F16" w:rsidP="00DB7F16">
      <w:pPr>
        <w:jc w:val="both"/>
        <w:rPr>
          <w:sz w:val="28"/>
          <w:szCs w:val="28"/>
          <w:lang w:val="ro-RO"/>
        </w:rPr>
      </w:pPr>
      <w:r w:rsidRPr="00730733">
        <w:rPr>
          <w:sz w:val="28"/>
          <w:szCs w:val="28"/>
          <w:lang w:val="ro-RO"/>
        </w:rPr>
        <w:t>Una dintre condițiile solicitate pentru aceste centre este de a fi/ de a deveni membru in rețelele naționale, europene și internaționale privind cercetarea - inovarea, inclusiv transferul tehnologic. Taxele de participare în cadrul acestor rețele vor fi considerate cheltuieli eligibile.</w:t>
      </w:r>
    </w:p>
    <w:p w:rsidR="00EE1E01" w:rsidRPr="00730733" w:rsidRDefault="00EE1E01" w:rsidP="006F47C2">
      <w:pPr>
        <w:rPr>
          <w:sz w:val="28"/>
          <w:szCs w:val="28"/>
          <w:lang w:val="ro-RO"/>
        </w:rPr>
      </w:pPr>
    </w:p>
    <w:p w:rsidR="00E625F0" w:rsidRPr="00730733" w:rsidRDefault="00E625F0" w:rsidP="006F47C2">
      <w:pPr>
        <w:rPr>
          <w:b/>
          <w:sz w:val="28"/>
          <w:szCs w:val="28"/>
          <w:lang w:val="ro-RO"/>
        </w:rPr>
      </w:pPr>
    </w:p>
    <w:p w:rsidR="00EE1E01" w:rsidRPr="00730733" w:rsidRDefault="00BA7185" w:rsidP="006F47C2">
      <w:pPr>
        <w:rPr>
          <w:b/>
          <w:sz w:val="28"/>
          <w:szCs w:val="28"/>
          <w:lang w:val="ro-RO"/>
        </w:rPr>
      </w:pPr>
      <w:r w:rsidRPr="00730733">
        <w:rPr>
          <w:b/>
          <w:sz w:val="28"/>
          <w:szCs w:val="28"/>
          <w:lang w:val="ro-RO"/>
          <w:rPrChange w:id="63" w:author="admin" w:date="2015-11-27T11:55:00Z">
            <w:rPr>
              <w:b/>
              <w:sz w:val="28"/>
              <w:szCs w:val="28"/>
            </w:rPr>
          </w:rPrChange>
        </w:rPr>
        <w:lastRenderedPageBreak/>
        <w:t>Parcuri științifice și tehnologice acreditate conform legislației în vigoare</w:t>
      </w:r>
    </w:p>
    <w:p w:rsidR="00EE1E01" w:rsidRPr="00730733" w:rsidRDefault="00EE1E01" w:rsidP="006F47C2">
      <w:pPr>
        <w:rPr>
          <w:sz w:val="28"/>
          <w:szCs w:val="28"/>
          <w:lang w:val="ro-RO"/>
        </w:rPr>
      </w:pPr>
    </w:p>
    <w:p w:rsidR="003E24E0" w:rsidRPr="00730733" w:rsidRDefault="003E24E0">
      <w:pPr>
        <w:jc w:val="both"/>
        <w:rPr>
          <w:sz w:val="28"/>
          <w:szCs w:val="28"/>
          <w:lang w:val="ro-RO"/>
        </w:rPr>
        <w:pPrChange w:id="64" w:author="admin" w:date="2015-12-04T16:25:00Z">
          <w:pPr>
            <w:pStyle w:val="ListParagraph"/>
            <w:ind w:left="1080"/>
          </w:pPr>
        </w:pPrChange>
      </w:pPr>
      <w:r w:rsidRPr="00730733">
        <w:rPr>
          <w:sz w:val="28"/>
          <w:szCs w:val="28"/>
          <w:lang w:val="ro-RO"/>
        </w:rPr>
        <w:t xml:space="preserve">Se </w:t>
      </w:r>
      <w:r w:rsidR="004731AA" w:rsidRPr="00730733">
        <w:rPr>
          <w:sz w:val="28"/>
          <w:szCs w:val="28"/>
          <w:lang w:val="ro-RO"/>
        </w:rPr>
        <w:t>vor finanța parcurile științifice și tehnologice în integralitatea lor pentru activități de construcție, modernizare, extindere, dotare, etc</w:t>
      </w:r>
      <w:r w:rsidRPr="00730733">
        <w:rPr>
          <w:sz w:val="28"/>
          <w:szCs w:val="28"/>
          <w:lang w:val="ro-RO"/>
        </w:rPr>
        <w:t xml:space="preserve">, având în vedere că </w:t>
      </w:r>
      <w:r w:rsidR="003702CE" w:rsidRPr="00730733">
        <w:rPr>
          <w:sz w:val="28"/>
          <w:szCs w:val="28"/>
          <w:lang w:val="ro-RO"/>
          <w:rPrChange w:id="65" w:author="admin" w:date="2015-12-04T16:23:00Z">
            <w:rPr>
              <w:lang w:val="ro-RO"/>
            </w:rPr>
          </w:rPrChange>
        </w:rPr>
        <w:t xml:space="preserve">România este deficitară şi în ceea ce priveşte infrastructura de parcuri științifice necesară pentru a face faţă competiţiei pe piata naţională şi internaţională, în special în sectorul inovativ şi de înaltă tehnologie. </w:t>
      </w:r>
    </w:p>
    <w:p w:rsidR="003E24E0" w:rsidRPr="00730733" w:rsidRDefault="003E24E0" w:rsidP="003E24E0">
      <w:pPr>
        <w:jc w:val="both"/>
        <w:rPr>
          <w:sz w:val="28"/>
          <w:szCs w:val="28"/>
          <w:lang w:val="ro-RO"/>
        </w:rPr>
      </w:pPr>
    </w:p>
    <w:p w:rsidR="003702CE" w:rsidRPr="00730733" w:rsidRDefault="003E24E0" w:rsidP="003E24E0">
      <w:pPr>
        <w:jc w:val="both"/>
        <w:rPr>
          <w:sz w:val="28"/>
          <w:szCs w:val="28"/>
          <w:lang w:val="ro-RO"/>
          <w:rPrChange w:id="66" w:author="admin" w:date="2015-12-04T16:25:00Z">
            <w:rPr>
              <w:lang w:val="ro-RO"/>
            </w:rPr>
          </w:rPrChange>
        </w:rPr>
      </w:pPr>
      <w:r w:rsidRPr="00730733">
        <w:rPr>
          <w:sz w:val="28"/>
          <w:szCs w:val="28"/>
          <w:lang w:val="ro-RO"/>
        </w:rPr>
        <w:t xml:space="preserve">Parcurile </w:t>
      </w:r>
      <w:r w:rsidR="003702CE" w:rsidRPr="00730733">
        <w:rPr>
          <w:sz w:val="28"/>
          <w:szCs w:val="28"/>
          <w:lang w:val="ro-RO"/>
          <w:rPrChange w:id="67" w:author="admin" w:date="2015-12-04T16:25:00Z">
            <w:rPr>
              <w:lang w:val="ro-RO"/>
            </w:rPr>
          </w:rPrChange>
        </w:rPr>
        <w:t xml:space="preserve">științifice sunt insuficiente atât ca număr, cât și în ceea ce privește lipsa echipamentelor, logisticii, utilităţilor şi spaţiului necesar desfăşurării activităţilor de cercetare, economice și inovative. În acelaşi timp, o parte dintre acestea nu sunt complet operaţionale şi necesită asistenţă pentru a îmbunătăţi serviciile oferite întreprinderilor. </w:t>
      </w:r>
    </w:p>
    <w:p w:rsidR="003702CE" w:rsidRPr="00730733" w:rsidRDefault="003702CE">
      <w:pPr>
        <w:rPr>
          <w:sz w:val="28"/>
          <w:szCs w:val="28"/>
          <w:lang w:val="ro-RO"/>
        </w:rPr>
        <w:pPrChange w:id="68" w:author="admin" w:date="2015-12-04T16:26:00Z">
          <w:pPr>
            <w:pStyle w:val="ListParagraph"/>
            <w:ind w:left="1080"/>
          </w:pPr>
        </w:pPrChange>
      </w:pPr>
    </w:p>
    <w:p w:rsidR="003702CE" w:rsidRPr="00730733" w:rsidRDefault="003702CE">
      <w:pPr>
        <w:jc w:val="both"/>
        <w:rPr>
          <w:sz w:val="28"/>
          <w:szCs w:val="28"/>
          <w:lang w:val="ro-RO"/>
          <w:rPrChange w:id="69" w:author="admin" w:date="2015-12-04T16:26:00Z">
            <w:rPr>
              <w:lang w:val="ro-RO"/>
            </w:rPr>
          </w:rPrChange>
        </w:rPr>
        <w:pPrChange w:id="70" w:author="admin" w:date="2015-12-04T16:26:00Z">
          <w:pPr>
            <w:pStyle w:val="ListParagraph"/>
            <w:ind w:left="1080"/>
          </w:pPr>
        </w:pPrChange>
      </w:pPr>
      <w:r w:rsidRPr="00730733">
        <w:rPr>
          <w:sz w:val="28"/>
          <w:szCs w:val="28"/>
          <w:lang w:val="ro-RO"/>
          <w:rPrChange w:id="71" w:author="admin" w:date="2015-12-04T16:26:00Z">
            <w:rPr>
              <w:lang w:val="ro-RO"/>
            </w:rPr>
          </w:rPrChange>
        </w:rPr>
        <w:t>În acest sens, se va acorda sprijin şi dezvoltării şi creării de noi parcuri științifice furnizând echipament avansat, utilităţi şi servicii de afaceri. Scopul este de a atrage întreprinderi inovative care opereaza atât pe piaţa naţională cât şi pe cele internaţionale ce vor beneficia de activităţi de cercetare.</w:t>
      </w:r>
    </w:p>
    <w:p w:rsidR="003702CE" w:rsidRPr="00730733" w:rsidRDefault="003702CE">
      <w:pPr>
        <w:rPr>
          <w:sz w:val="28"/>
          <w:szCs w:val="28"/>
          <w:lang w:val="ro-RO"/>
        </w:rPr>
        <w:pPrChange w:id="72" w:author="admin" w:date="2015-12-04T16:26:00Z">
          <w:pPr>
            <w:pStyle w:val="ListParagraph"/>
            <w:ind w:left="1080"/>
          </w:pPr>
        </w:pPrChange>
      </w:pPr>
    </w:p>
    <w:p w:rsidR="00393D5F" w:rsidRPr="00730733" w:rsidRDefault="003E24E0" w:rsidP="004731AA">
      <w:pPr>
        <w:rPr>
          <w:sz w:val="28"/>
          <w:szCs w:val="28"/>
          <w:lang w:val="ro-RO"/>
        </w:rPr>
      </w:pPr>
      <w:r w:rsidRPr="00730733">
        <w:rPr>
          <w:sz w:val="28"/>
          <w:szCs w:val="28"/>
          <w:lang w:val="ro-RO"/>
        </w:rPr>
        <w:t xml:space="preserve">În concept note regional va fi evidențiată și necesitatea finanțării parcurilor știiințifice și tehnologice, precum și a tipurilor de investiții necesare.   </w:t>
      </w:r>
    </w:p>
    <w:p w:rsidR="00E625F0" w:rsidRPr="00730733" w:rsidRDefault="00E625F0" w:rsidP="004731AA">
      <w:pPr>
        <w:rPr>
          <w:b/>
          <w:sz w:val="28"/>
          <w:szCs w:val="28"/>
          <w:lang w:val="ro-RO"/>
        </w:rPr>
      </w:pPr>
    </w:p>
    <w:p w:rsidR="00BA7185" w:rsidRPr="00730733" w:rsidRDefault="00BA7185" w:rsidP="004731AA">
      <w:pPr>
        <w:rPr>
          <w:b/>
          <w:sz w:val="28"/>
          <w:szCs w:val="28"/>
          <w:lang w:val="ro-RO"/>
        </w:rPr>
      </w:pPr>
      <w:r w:rsidRPr="00730733">
        <w:rPr>
          <w:b/>
          <w:sz w:val="28"/>
          <w:szCs w:val="28"/>
          <w:lang w:val="ro-RO"/>
          <w:rPrChange w:id="73" w:author="admin" w:date="2015-11-27T11:55:00Z">
            <w:rPr>
              <w:b/>
              <w:sz w:val="28"/>
              <w:szCs w:val="28"/>
            </w:rPr>
          </w:rPrChange>
        </w:rPr>
        <w:t>IMM în parteneriat cu ITT</w:t>
      </w:r>
    </w:p>
    <w:p w:rsidR="000D7E3D" w:rsidRPr="00730733" w:rsidRDefault="000D7E3D" w:rsidP="004731AA">
      <w:pPr>
        <w:rPr>
          <w:b/>
          <w:sz w:val="28"/>
          <w:szCs w:val="28"/>
          <w:lang w:val="ro-RO"/>
        </w:rPr>
      </w:pPr>
    </w:p>
    <w:p w:rsidR="000D7E3D" w:rsidRPr="00730733" w:rsidRDefault="000D7E3D">
      <w:pPr>
        <w:jc w:val="both"/>
        <w:rPr>
          <w:sz w:val="28"/>
          <w:szCs w:val="28"/>
          <w:lang w:val="ro-RO"/>
          <w:rPrChange w:id="74" w:author="admin" w:date="2015-12-04T16:30:00Z">
            <w:rPr>
              <w:b/>
              <w:sz w:val="28"/>
              <w:szCs w:val="28"/>
            </w:rPr>
          </w:rPrChange>
        </w:rPr>
        <w:pPrChange w:id="75" w:author="admin" w:date="2015-12-04T16:30:00Z">
          <w:pPr/>
        </w:pPrChange>
      </w:pPr>
      <w:r w:rsidRPr="00730733">
        <w:rPr>
          <w:sz w:val="28"/>
          <w:szCs w:val="28"/>
          <w:lang w:val="ro-RO"/>
          <w:rPrChange w:id="76" w:author="admin" w:date="2015-12-04T16:30:00Z">
            <w:rPr>
              <w:b/>
              <w:sz w:val="28"/>
              <w:szCs w:val="28"/>
              <w:lang w:val="ro-RO"/>
            </w:rPr>
          </w:rPrChange>
        </w:rPr>
        <w:t>Sectorul IMM este cel mai afectat, datorită orientării relativ slabe către activităţi productive, accesului redus la capital, tehnologie şi infrastructură, a adaptabilităţii la nevoile pieţei prin inovare şi datorită nivelului scăzut al abilităţilor manageriale. Nivelul scazut de complexitate şi puterea de cumpărare scăzută ale pieţei interne nu îndeamnă companiile spre certificare, afectându-le capacitatea de adaptare la standardele impuse de integrarea în UE şi de concurenţă datorată globalizării. Cercetarea şi transferul tehnologic sunt sub - finanţate, insuficient orientate către cerere şi lipsite de infastructuri adecvate care să permită ca rezulatatele cercetării să se transforme în inovare aplicată.</w:t>
      </w:r>
    </w:p>
    <w:p w:rsidR="004731AA" w:rsidRPr="00730733" w:rsidRDefault="004731AA">
      <w:pPr>
        <w:jc w:val="both"/>
        <w:rPr>
          <w:sz w:val="24"/>
          <w:szCs w:val="24"/>
          <w:lang w:val="ro-RO"/>
          <w:rPrChange w:id="77" w:author="admin" w:date="2015-12-04T16:30:00Z">
            <w:rPr>
              <w:b/>
              <w:sz w:val="28"/>
              <w:szCs w:val="28"/>
            </w:rPr>
          </w:rPrChange>
        </w:rPr>
        <w:pPrChange w:id="78" w:author="admin" w:date="2015-12-04T16:30:00Z">
          <w:pPr/>
        </w:pPrChange>
      </w:pPr>
    </w:p>
    <w:p w:rsidR="004731AA" w:rsidRPr="00730733" w:rsidRDefault="009D4161" w:rsidP="009D4161">
      <w:pPr>
        <w:jc w:val="both"/>
        <w:rPr>
          <w:sz w:val="28"/>
          <w:szCs w:val="28"/>
          <w:lang w:val="ro-RO"/>
          <w:rPrChange w:id="79" w:author="admin" w:date="2015-11-27T11:55:00Z">
            <w:rPr>
              <w:sz w:val="28"/>
              <w:szCs w:val="28"/>
            </w:rPr>
          </w:rPrChange>
        </w:rPr>
      </w:pPr>
      <w:r w:rsidRPr="00730733">
        <w:rPr>
          <w:sz w:val="28"/>
          <w:szCs w:val="28"/>
          <w:lang w:val="ro-RO"/>
        </w:rPr>
        <w:t xml:space="preserve">În acest context, </w:t>
      </w:r>
      <w:r w:rsidR="004731AA" w:rsidRPr="00730733">
        <w:rPr>
          <w:sz w:val="28"/>
          <w:szCs w:val="28"/>
          <w:lang w:val="ro-RO"/>
          <w:rPrChange w:id="80" w:author="admin" w:date="2015-11-27T11:55:00Z">
            <w:rPr>
              <w:sz w:val="28"/>
              <w:szCs w:val="28"/>
            </w:rPr>
          </w:rPrChange>
        </w:rPr>
        <w:t>se vor finanța în cadrul unei scheme de minimis IMM-uri care doresc să achizi</w:t>
      </w:r>
      <w:r w:rsidR="00393D5F" w:rsidRPr="00730733">
        <w:rPr>
          <w:sz w:val="28"/>
          <w:szCs w:val="28"/>
          <w:lang w:val="ro-RO"/>
        </w:rPr>
        <w:t>ţ</w:t>
      </w:r>
      <w:r w:rsidR="004731AA" w:rsidRPr="00730733">
        <w:rPr>
          <w:sz w:val="28"/>
          <w:szCs w:val="28"/>
          <w:lang w:val="ro-RO"/>
          <w:rPrChange w:id="81" w:author="admin" w:date="2015-11-27T11:55:00Z">
            <w:rPr>
              <w:sz w:val="28"/>
              <w:szCs w:val="28"/>
            </w:rPr>
          </w:rPrChange>
        </w:rPr>
        <w:t>ioneze rezultate ale transferului tehnologic și să le implementeze</w:t>
      </w:r>
      <w:r w:rsidRPr="00730733">
        <w:rPr>
          <w:sz w:val="28"/>
          <w:szCs w:val="28"/>
          <w:lang w:val="ro-RO"/>
        </w:rPr>
        <w:t xml:space="preserve">. </w:t>
      </w:r>
    </w:p>
    <w:p w:rsidR="009D4161" w:rsidRPr="00730733" w:rsidRDefault="009D4161" w:rsidP="009D4161">
      <w:pPr>
        <w:jc w:val="both"/>
        <w:rPr>
          <w:sz w:val="28"/>
          <w:szCs w:val="28"/>
          <w:lang w:val="ro-RO"/>
        </w:rPr>
      </w:pPr>
    </w:p>
    <w:p w:rsidR="004731AA" w:rsidRPr="00730733" w:rsidRDefault="009D4161" w:rsidP="009D4161">
      <w:pPr>
        <w:jc w:val="both"/>
        <w:rPr>
          <w:sz w:val="28"/>
          <w:szCs w:val="28"/>
          <w:lang w:val="ro-RO"/>
          <w:rPrChange w:id="82" w:author="admin" w:date="2015-11-27T11:55:00Z">
            <w:rPr>
              <w:sz w:val="28"/>
              <w:szCs w:val="28"/>
            </w:rPr>
          </w:rPrChange>
        </w:rPr>
      </w:pPr>
      <w:r w:rsidRPr="00730733">
        <w:rPr>
          <w:sz w:val="28"/>
          <w:szCs w:val="28"/>
          <w:lang w:val="ro-RO"/>
        </w:rPr>
        <w:lastRenderedPageBreak/>
        <w:t xml:space="preserve">Finanțarea </w:t>
      </w:r>
      <w:r w:rsidR="004731AA" w:rsidRPr="00730733">
        <w:rPr>
          <w:sz w:val="28"/>
          <w:szCs w:val="28"/>
          <w:lang w:val="ro-RO"/>
          <w:rPrChange w:id="83" w:author="admin" w:date="2015-11-27T11:55:00Z">
            <w:rPr>
              <w:sz w:val="28"/>
              <w:szCs w:val="28"/>
            </w:rPr>
          </w:rPrChange>
        </w:rPr>
        <w:t xml:space="preserve">se va realiza pe baza unui acord/ parteneriat cu un ITT pentru a </w:t>
      </w:r>
      <w:r w:rsidR="00AA0D52" w:rsidRPr="00730733">
        <w:rPr>
          <w:sz w:val="28"/>
          <w:szCs w:val="28"/>
          <w:lang w:val="ro-RO"/>
          <w:rPrChange w:id="84" w:author="admin" w:date="2015-11-27T11:55:00Z">
            <w:rPr>
              <w:sz w:val="28"/>
              <w:szCs w:val="28"/>
            </w:rPr>
          </w:rPrChange>
        </w:rPr>
        <w:t xml:space="preserve">valida faptul ca </w:t>
      </w:r>
      <w:r w:rsidR="00055DE1" w:rsidRPr="00730733">
        <w:rPr>
          <w:sz w:val="28"/>
          <w:szCs w:val="28"/>
          <w:lang w:val="ro-RO"/>
          <w:rPrChange w:id="85" w:author="admin" w:date="2015-11-27T11:55:00Z">
            <w:rPr>
              <w:sz w:val="28"/>
              <w:szCs w:val="28"/>
            </w:rPr>
          </w:rPrChange>
        </w:rPr>
        <w:t xml:space="preserve">prin intermediul investiției se va realiza transferul tehnologic; o astfel de abordare contribuie la sustenabilitatea </w:t>
      </w:r>
      <w:r w:rsidR="00462071" w:rsidRPr="00730733">
        <w:rPr>
          <w:sz w:val="28"/>
          <w:szCs w:val="28"/>
          <w:lang w:val="ro-RO"/>
          <w:rPrChange w:id="86" w:author="admin" w:date="2015-11-27T11:55:00Z">
            <w:rPr>
              <w:sz w:val="28"/>
              <w:szCs w:val="28"/>
            </w:rPr>
          </w:rPrChange>
        </w:rPr>
        <w:t>ITT</w:t>
      </w:r>
      <w:r w:rsidRPr="00730733">
        <w:rPr>
          <w:sz w:val="28"/>
          <w:szCs w:val="28"/>
          <w:lang w:val="ro-RO"/>
        </w:rPr>
        <w:t>.</w:t>
      </w:r>
    </w:p>
    <w:p w:rsidR="00462071" w:rsidRPr="00730733" w:rsidRDefault="00462071" w:rsidP="00462071">
      <w:pPr>
        <w:rPr>
          <w:lang w:val="ro-RO"/>
        </w:rPr>
      </w:pPr>
    </w:p>
    <w:p w:rsidR="00462071" w:rsidRPr="00730733" w:rsidRDefault="00462071" w:rsidP="001F1807">
      <w:pPr>
        <w:jc w:val="both"/>
        <w:rPr>
          <w:sz w:val="28"/>
          <w:szCs w:val="28"/>
          <w:lang w:val="ro-RO"/>
          <w:rPrChange w:id="87" w:author="admin" w:date="2015-11-27T11:55:00Z">
            <w:rPr>
              <w:sz w:val="28"/>
              <w:szCs w:val="28"/>
            </w:rPr>
          </w:rPrChange>
        </w:rPr>
      </w:pPr>
      <w:r w:rsidRPr="00730733">
        <w:rPr>
          <w:sz w:val="28"/>
          <w:szCs w:val="28"/>
          <w:lang w:val="ro-RO"/>
          <w:rPrChange w:id="88" w:author="admin" w:date="2015-11-27T11:55:00Z">
            <w:rPr>
              <w:sz w:val="28"/>
              <w:szCs w:val="28"/>
            </w:rPr>
          </w:rPrChange>
        </w:rPr>
        <w:t xml:space="preserve">In cadrul axei </w:t>
      </w:r>
      <w:r w:rsidR="001F1807" w:rsidRPr="00730733">
        <w:rPr>
          <w:sz w:val="28"/>
          <w:szCs w:val="28"/>
          <w:lang w:val="ro-RO"/>
        </w:rPr>
        <w:t>se au în vedere</w:t>
      </w:r>
      <w:r w:rsidRPr="00730733">
        <w:rPr>
          <w:sz w:val="28"/>
          <w:szCs w:val="28"/>
          <w:lang w:val="ro-RO"/>
          <w:rPrChange w:id="89" w:author="admin" w:date="2015-11-27T11:55:00Z">
            <w:rPr>
              <w:sz w:val="28"/>
              <w:szCs w:val="28"/>
            </w:rPr>
          </w:rPrChange>
        </w:rPr>
        <w:t xml:space="preserve"> </w:t>
      </w:r>
      <w:r w:rsidR="00662748" w:rsidRPr="00730733">
        <w:rPr>
          <w:sz w:val="28"/>
          <w:szCs w:val="28"/>
          <w:lang w:val="ro-RO"/>
        </w:rPr>
        <w:t>următoarele</w:t>
      </w:r>
      <w:r w:rsidRPr="00730733">
        <w:rPr>
          <w:sz w:val="28"/>
          <w:szCs w:val="28"/>
          <w:lang w:val="ro-RO"/>
          <w:rPrChange w:id="90" w:author="admin" w:date="2015-11-27T11:55:00Z">
            <w:rPr>
              <w:sz w:val="28"/>
              <w:szCs w:val="28"/>
            </w:rPr>
          </w:rPrChange>
        </w:rPr>
        <w:t xml:space="preserve"> scheme de </w:t>
      </w:r>
      <w:r w:rsidR="001F1807" w:rsidRPr="00730733">
        <w:rPr>
          <w:sz w:val="28"/>
          <w:szCs w:val="28"/>
          <w:lang w:val="ro-RO"/>
        </w:rPr>
        <w:t>implementare în corelare cu tipurile de activități eligibile:</w:t>
      </w:r>
    </w:p>
    <w:p w:rsidR="00462071" w:rsidRPr="00730733" w:rsidRDefault="00662748" w:rsidP="00462071">
      <w:pPr>
        <w:numPr>
          <w:ilvl w:val="0"/>
          <w:numId w:val="15"/>
        </w:numPr>
        <w:rPr>
          <w:sz w:val="28"/>
          <w:szCs w:val="28"/>
          <w:lang w:val="ro-RO"/>
          <w:rPrChange w:id="91" w:author="admin" w:date="2015-11-27T11:55:00Z">
            <w:rPr>
              <w:sz w:val="28"/>
              <w:szCs w:val="28"/>
            </w:rPr>
          </w:rPrChange>
        </w:rPr>
      </w:pPr>
      <w:r w:rsidRPr="00730733">
        <w:rPr>
          <w:sz w:val="28"/>
          <w:szCs w:val="28"/>
          <w:lang w:val="ro-RO"/>
        </w:rPr>
        <w:t>construcție</w:t>
      </w:r>
      <w:r w:rsidR="00462071" w:rsidRPr="00730733">
        <w:rPr>
          <w:sz w:val="28"/>
          <w:szCs w:val="28"/>
          <w:lang w:val="ro-RO"/>
          <w:rPrChange w:id="92" w:author="admin" w:date="2015-11-27T11:55:00Z">
            <w:rPr>
              <w:sz w:val="28"/>
              <w:szCs w:val="28"/>
            </w:rPr>
          </w:rPrChange>
        </w:rPr>
        <w:t xml:space="preserve">/ dotare pentru ITT </w:t>
      </w:r>
    </w:p>
    <w:p w:rsidR="00462071" w:rsidRPr="00730733" w:rsidRDefault="00662748" w:rsidP="00462071">
      <w:pPr>
        <w:numPr>
          <w:ilvl w:val="0"/>
          <w:numId w:val="15"/>
        </w:numPr>
        <w:rPr>
          <w:sz w:val="28"/>
          <w:szCs w:val="28"/>
          <w:lang w:val="ro-RO"/>
          <w:rPrChange w:id="93" w:author="admin" w:date="2015-11-27T11:55:00Z">
            <w:rPr>
              <w:sz w:val="28"/>
              <w:szCs w:val="28"/>
            </w:rPr>
          </w:rPrChange>
        </w:rPr>
      </w:pPr>
      <w:r w:rsidRPr="00730733">
        <w:rPr>
          <w:sz w:val="28"/>
          <w:szCs w:val="28"/>
          <w:lang w:val="ro-RO"/>
        </w:rPr>
        <w:t>construcție</w:t>
      </w:r>
      <w:r w:rsidR="00462071" w:rsidRPr="00730733">
        <w:rPr>
          <w:sz w:val="28"/>
          <w:szCs w:val="28"/>
          <w:lang w:val="ro-RO"/>
          <w:rPrChange w:id="94" w:author="admin" w:date="2015-11-27T11:55:00Z">
            <w:rPr>
              <w:sz w:val="28"/>
              <w:szCs w:val="28"/>
            </w:rPr>
          </w:rPrChange>
        </w:rPr>
        <w:t xml:space="preserve">/ dotare pentru parcurile </w:t>
      </w:r>
      <w:r w:rsidRPr="00730733">
        <w:rPr>
          <w:sz w:val="28"/>
          <w:szCs w:val="28"/>
          <w:lang w:val="ro-RO"/>
        </w:rPr>
        <w:t>științifice</w:t>
      </w:r>
      <w:r w:rsidR="00462071" w:rsidRPr="00730733">
        <w:rPr>
          <w:sz w:val="28"/>
          <w:szCs w:val="28"/>
          <w:lang w:val="ro-RO"/>
          <w:rPrChange w:id="95" w:author="admin" w:date="2015-11-27T11:55:00Z">
            <w:rPr>
              <w:sz w:val="28"/>
              <w:szCs w:val="28"/>
            </w:rPr>
          </w:rPrChange>
        </w:rPr>
        <w:t xml:space="preserve"> si tehnologice </w:t>
      </w:r>
    </w:p>
    <w:p w:rsidR="00462071" w:rsidRPr="00730733" w:rsidRDefault="00A50F8D">
      <w:pPr>
        <w:numPr>
          <w:ilvl w:val="0"/>
          <w:numId w:val="15"/>
        </w:numPr>
        <w:jc w:val="both"/>
        <w:rPr>
          <w:sz w:val="28"/>
          <w:szCs w:val="28"/>
          <w:lang w:val="ro-RO"/>
          <w:rPrChange w:id="96" w:author="Luiza RADU" w:date="2015-12-17T19:02:00Z">
            <w:rPr>
              <w:sz w:val="28"/>
              <w:szCs w:val="28"/>
            </w:rPr>
          </w:rPrChange>
        </w:rPr>
        <w:pPrChange w:id="97" w:author="admin" w:date="2015-12-17T16:15:00Z">
          <w:pPr>
            <w:numPr>
              <w:numId w:val="15"/>
            </w:numPr>
            <w:ind w:left="1080" w:hanging="360"/>
          </w:pPr>
        </w:pPrChange>
      </w:pPr>
      <w:r w:rsidRPr="00730733">
        <w:rPr>
          <w:sz w:val="28"/>
          <w:szCs w:val="28"/>
          <w:lang w:val="ro-RO"/>
        </w:rPr>
        <w:t>sprijin pentru ITT (</w:t>
      </w:r>
      <w:r w:rsidRPr="00730733">
        <w:rPr>
          <w:sz w:val="28"/>
          <w:szCs w:val="28"/>
          <w:lang w:val="ro-RO"/>
          <w:rPrChange w:id="98" w:author="admin" w:date="2015-11-27T11:55:00Z">
            <w:rPr>
              <w:sz w:val="28"/>
              <w:szCs w:val="28"/>
            </w:rPr>
          </w:rPrChange>
        </w:rPr>
        <w:t>capacitate administrativa</w:t>
      </w:r>
      <w:r w:rsidR="002416BA" w:rsidRPr="00730733">
        <w:rPr>
          <w:sz w:val="28"/>
          <w:szCs w:val="28"/>
          <w:lang w:val="ro-RO"/>
        </w:rPr>
        <w:t>)</w:t>
      </w:r>
      <w:r w:rsidRPr="00730733">
        <w:rPr>
          <w:sz w:val="28"/>
          <w:szCs w:val="28"/>
          <w:lang w:val="ro-RO"/>
        </w:rPr>
        <w:t xml:space="preserve"> </w:t>
      </w:r>
      <w:r w:rsidR="002416BA" w:rsidRPr="00730733">
        <w:rPr>
          <w:sz w:val="28"/>
          <w:szCs w:val="28"/>
          <w:lang w:val="ro-RO"/>
        </w:rPr>
        <w:t>–</w:t>
      </w:r>
      <w:r w:rsidRPr="00730733">
        <w:rPr>
          <w:sz w:val="28"/>
          <w:szCs w:val="28"/>
          <w:lang w:val="ro-RO"/>
        </w:rPr>
        <w:t xml:space="preserve"> </w:t>
      </w:r>
      <w:r w:rsidR="002416BA" w:rsidRPr="00730733">
        <w:rPr>
          <w:sz w:val="28"/>
          <w:szCs w:val="28"/>
          <w:lang w:val="ro-RO"/>
        </w:rPr>
        <w:t xml:space="preserve">ex. </w:t>
      </w:r>
      <w:r w:rsidR="00462071" w:rsidRPr="00730733">
        <w:rPr>
          <w:sz w:val="28"/>
          <w:szCs w:val="28"/>
          <w:lang w:val="ro-RO"/>
          <w:rPrChange w:id="99" w:author="admin" w:date="2015-11-27T11:55:00Z">
            <w:rPr>
              <w:sz w:val="28"/>
              <w:szCs w:val="28"/>
            </w:rPr>
          </w:rPrChange>
        </w:rPr>
        <w:t>servicii specifice si salarii</w:t>
      </w:r>
      <w:r w:rsidR="002416BA" w:rsidRPr="00730733">
        <w:rPr>
          <w:sz w:val="28"/>
          <w:szCs w:val="28"/>
          <w:lang w:val="ro-RO"/>
        </w:rPr>
        <w:t xml:space="preserve"> (limitat ca </w:t>
      </w:r>
      <w:r w:rsidR="00795572" w:rsidRPr="00730733">
        <w:rPr>
          <w:sz w:val="28"/>
          <w:szCs w:val="28"/>
          <w:lang w:val="ro-RO"/>
          <w:rPrChange w:id="100" w:author="Luiza RADU" w:date="2015-12-17T19:02:00Z">
            <w:rPr>
              <w:sz w:val="28"/>
              <w:szCs w:val="28"/>
              <w:lang w:val="ro-RO"/>
            </w:rPr>
          </w:rPrChange>
        </w:rPr>
        <w:t xml:space="preserve">procent din valoarea </w:t>
      </w:r>
      <w:r w:rsidR="00EA58FC" w:rsidRPr="00730733">
        <w:rPr>
          <w:sz w:val="28"/>
          <w:szCs w:val="28"/>
          <w:lang w:val="ro-RO"/>
          <w:rPrChange w:id="101" w:author="Luiza RADU" w:date="2015-12-17T19:02:00Z">
            <w:rPr>
              <w:sz w:val="28"/>
              <w:szCs w:val="28"/>
              <w:lang w:val="ro-RO"/>
            </w:rPr>
          </w:rPrChange>
        </w:rPr>
        <w:t>proiectului</w:t>
      </w:r>
      <w:r w:rsidR="002037AC" w:rsidRPr="00730733">
        <w:rPr>
          <w:sz w:val="28"/>
          <w:szCs w:val="28"/>
          <w:lang w:val="ro-RO"/>
          <w:rPrChange w:id="102" w:author="Luiza RADU" w:date="2015-12-17T19:02:00Z">
            <w:rPr>
              <w:sz w:val="28"/>
              <w:szCs w:val="28"/>
              <w:lang w:val="ro-RO"/>
            </w:rPr>
          </w:rPrChange>
        </w:rPr>
        <w:t xml:space="preserve"> pentru activitătile </w:t>
      </w:r>
      <w:r w:rsidR="002416BA" w:rsidRPr="00730733">
        <w:rPr>
          <w:sz w:val="28"/>
          <w:szCs w:val="28"/>
          <w:lang w:val="ro-RO"/>
        </w:rPr>
        <w:t>finanțabile în cadrul axei)</w:t>
      </w:r>
      <w:r w:rsidR="003C6B8F" w:rsidRPr="00730733">
        <w:rPr>
          <w:sz w:val="28"/>
          <w:szCs w:val="28"/>
          <w:lang w:val="ro-RO"/>
          <w:rPrChange w:id="103" w:author="Luiza RADU" w:date="2015-12-17T19:02:00Z">
            <w:rPr>
              <w:sz w:val="28"/>
              <w:szCs w:val="28"/>
              <w:lang w:val="ro-RO"/>
            </w:rPr>
          </w:rPrChange>
        </w:rPr>
        <w:t xml:space="preserve"> </w:t>
      </w:r>
    </w:p>
    <w:p w:rsidR="00462071" w:rsidRPr="00730733" w:rsidRDefault="002416BA" w:rsidP="00FA385A">
      <w:pPr>
        <w:numPr>
          <w:ilvl w:val="0"/>
          <w:numId w:val="15"/>
        </w:numPr>
        <w:jc w:val="both"/>
        <w:rPr>
          <w:sz w:val="28"/>
          <w:szCs w:val="28"/>
          <w:lang w:val="ro-RO"/>
        </w:rPr>
      </w:pPr>
      <w:r w:rsidRPr="00730733">
        <w:rPr>
          <w:sz w:val="28"/>
          <w:szCs w:val="28"/>
          <w:lang w:val="ro-RO"/>
        </w:rPr>
        <w:t xml:space="preserve">sprijin </w:t>
      </w:r>
      <w:r w:rsidR="00462071" w:rsidRPr="00730733">
        <w:rPr>
          <w:sz w:val="28"/>
          <w:szCs w:val="28"/>
          <w:lang w:val="ro-RO"/>
          <w:rPrChange w:id="104" w:author="admin" w:date="2015-11-27T11:55:00Z">
            <w:rPr>
              <w:sz w:val="28"/>
              <w:szCs w:val="28"/>
            </w:rPr>
          </w:rPrChange>
        </w:rPr>
        <w:t xml:space="preserve">pentru IMM (care in parteneriat cu un ITT, vor solicita </w:t>
      </w:r>
      <w:r w:rsidR="00662748" w:rsidRPr="00730733">
        <w:rPr>
          <w:sz w:val="28"/>
          <w:szCs w:val="28"/>
          <w:lang w:val="ro-RO"/>
        </w:rPr>
        <w:t>investiții</w:t>
      </w:r>
      <w:r w:rsidR="00462071" w:rsidRPr="00730733">
        <w:rPr>
          <w:sz w:val="28"/>
          <w:szCs w:val="28"/>
          <w:lang w:val="ro-RO"/>
          <w:rPrChange w:id="105" w:author="admin" w:date="2015-11-27T11:55:00Z">
            <w:rPr>
              <w:sz w:val="28"/>
              <w:szCs w:val="28"/>
            </w:rPr>
          </w:rPrChange>
        </w:rPr>
        <w:t xml:space="preserve"> pentru implementarea unui rezultat al </w:t>
      </w:r>
      <w:r w:rsidR="00662748" w:rsidRPr="00730733">
        <w:rPr>
          <w:sz w:val="28"/>
          <w:szCs w:val="28"/>
          <w:lang w:val="ro-RO"/>
        </w:rPr>
        <w:t>cercetării</w:t>
      </w:r>
      <w:r w:rsidR="00462071" w:rsidRPr="00730733">
        <w:rPr>
          <w:sz w:val="28"/>
          <w:szCs w:val="28"/>
          <w:lang w:val="ro-RO"/>
          <w:rPrChange w:id="106" w:author="admin" w:date="2015-11-27T11:55:00Z">
            <w:rPr>
              <w:sz w:val="28"/>
              <w:szCs w:val="28"/>
            </w:rPr>
          </w:rPrChange>
        </w:rPr>
        <w:t xml:space="preserve"> in </w:t>
      </w:r>
      <w:r w:rsidR="00662748" w:rsidRPr="00730733">
        <w:rPr>
          <w:sz w:val="28"/>
          <w:szCs w:val="28"/>
          <w:lang w:val="ro-RO"/>
        </w:rPr>
        <w:t>funcție</w:t>
      </w:r>
      <w:r w:rsidR="00462071" w:rsidRPr="00730733">
        <w:rPr>
          <w:sz w:val="28"/>
          <w:szCs w:val="28"/>
          <w:lang w:val="ro-RO"/>
          <w:rPrChange w:id="107" w:author="admin" w:date="2015-11-27T11:55:00Z">
            <w:rPr>
              <w:sz w:val="28"/>
              <w:szCs w:val="28"/>
            </w:rPr>
          </w:rPrChange>
        </w:rPr>
        <w:t xml:space="preserve"> de domeniile smart).</w:t>
      </w:r>
    </w:p>
    <w:p w:rsidR="00EA58FC" w:rsidRPr="00730733" w:rsidRDefault="00EA58FC" w:rsidP="00EA58FC">
      <w:pPr>
        <w:ind w:left="1080"/>
        <w:jc w:val="both"/>
        <w:rPr>
          <w:sz w:val="28"/>
          <w:szCs w:val="28"/>
          <w:lang w:val="ro-RO"/>
        </w:rPr>
      </w:pPr>
    </w:p>
    <w:p w:rsidR="002416BA" w:rsidRPr="00730733" w:rsidRDefault="002416BA" w:rsidP="00E32D49">
      <w:pPr>
        <w:ind w:firstLine="142"/>
        <w:jc w:val="both"/>
        <w:rPr>
          <w:b/>
          <w:i/>
          <w:sz w:val="28"/>
          <w:szCs w:val="28"/>
          <w:lang w:val="ro-RO"/>
        </w:rPr>
      </w:pPr>
    </w:p>
    <w:p w:rsidR="00EA58FC" w:rsidRPr="00730733" w:rsidRDefault="00EA58FC" w:rsidP="00E32D49">
      <w:pPr>
        <w:ind w:firstLine="142"/>
        <w:jc w:val="both"/>
        <w:rPr>
          <w:b/>
          <w:i/>
          <w:sz w:val="28"/>
          <w:szCs w:val="28"/>
          <w:lang w:val="ro-RO"/>
        </w:rPr>
      </w:pPr>
      <w:r w:rsidRPr="00730733">
        <w:rPr>
          <w:b/>
          <w:i/>
          <w:sz w:val="28"/>
          <w:szCs w:val="28"/>
          <w:lang w:val="ro-RO"/>
        </w:rPr>
        <w:t>Corelarea domeniilor CDI de la nivel național cu cele identificate la nivel regional</w:t>
      </w:r>
      <w:r w:rsidR="00E32D49" w:rsidRPr="00730733">
        <w:rPr>
          <w:b/>
          <w:i/>
          <w:sz w:val="28"/>
          <w:szCs w:val="28"/>
          <w:lang w:val="ro-RO"/>
        </w:rPr>
        <w:t xml:space="preserve"> (în funcție de evoluțiile de la nivel regional acestea pot fi modificate/ completate)</w:t>
      </w:r>
    </w:p>
    <w:p w:rsidR="00EA58FC" w:rsidRPr="00730733" w:rsidRDefault="00EA58FC" w:rsidP="00EA58FC">
      <w:pPr>
        <w:ind w:left="1080" w:hanging="938"/>
        <w:jc w:val="both"/>
        <w:rPr>
          <w:b/>
          <w:i/>
          <w:sz w:val="28"/>
          <w:szCs w:val="28"/>
          <w:lang w:val="ro-RO"/>
        </w:rPr>
      </w:pPr>
    </w:p>
    <w:tbl>
      <w:tblPr>
        <w:tblW w:w="10572" w:type="dxa"/>
        <w:tblInd w:w="93" w:type="dxa"/>
        <w:tblLook w:val="04A0" w:firstRow="1" w:lastRow="0" w:firstColumn="1" w:lastColumn="0" w:noHBand="0" w:noVBand="1"/>
      </w:tblPr>
      <w:tblGrid>
        <w:gridCol w:w="3276"/>
        <w:gridCol w:w="708"/>
        <w:gridCol w:w="1276"/>
        <w:gridCol w:w="709"/>
        <w:gridCol w:w="1701"/>
        <w:gridCol w:w="1360"/>
        <w:gridCol w:w="708"/>
        <w:gridCol w:w="834"/>
      </w:tblGrid>
      <w:tr w:rsidR="00E625F0" w:rsidRPr="00730733" w:rsidTr="00E625F0">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8FC" w:rsidRPr="00730733" w:rsidRDefault="00EA58FC" w:rsidP="00021049">
            <w:pPr>
              <w:rPr>
                <w:b/>
                <w:bCs/>
              </w:rPr>
            </w:pPr>
            <w:proofErr w:type="spellStart"/>
            <w:r w:rsidRPr="00730733">
              <w:rPr>
                <w:b/>
                <w:bCs/>
              </w:rPr>
              <w:t>Domenii</w:t>
            </w:r>
            <w:proofErr w:type="spellEnd"/>
            <w:r w:rsidRPr="00730733">
              <w:rPr>
                <w:b/>
                <w:bCs/>
              </w:rPr>
              <w:t xml:space="preserve"> CDI la </w:t>
            </w:r>
            <w:proofErr w:type="spellStart"/>
            <w:r w:rsidRPr="00730733">
              <w:rPr>
                <w:b/>
                <w:bCs/>
              </w:rPr>
              <w:t>nivel</w:t>
            </w:r>
            <w:proofErr w:type="spellEnd"/>
            <w:r w:rsidRPr="00730733">
              <w:rPr>
                <w:b/>
                <w:bCs/>
              </w:rPr>
              <w:t xml:space="preserve"> </w:t>
            </w:r>
            <w:proofErr w:type="spellStart"/>
            <w:r w:rsidRPr="00730733">
              <w:rPr>
                <w:b/>
                <w:bCs/>
              </w:rPr>
              <w:t>național</w:t>
            </w:r>
            <w:proofErr w:type="spellEnd"/>
            <w:r w:rsidRPr="00730733">
              <w:rPr>
                <w:b/>
                <w:bCs/>
              </w:rPr>
              <w:t xml:space="preserve">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58FC" w:rsidRPr="00730733" w:rsidRDefault="00EA58FC" w:rsidP="00EA58FC">
            <w:pPr>
              <w:jc w:val="center"/>
              <w:rPr>
                <w:b/>
                <w:bCs/>
              </w:rPr>
            </w:pPr>
            <w:r w:rsidRPr="00730733">
              <w:rPr>
                <w:b/>
                <w:bCs/>
              </w:rPr>
              <w:t>NE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A58FC" w:rsidRPr="00730733" w:rsidRDefault="00EA58FC" w:rsidP="00EA58FC">
            <w:pPr>
              <w:jc w:val="center"/>
              <w:rPr>
                <w:b/>
                <w:bCs/>
              </w:rPr>
            </w:pPr>
            <w:r w:rsidRPr="00730733">
              <w:rPr>
                <w:b/>
                <w:bCs/>
              </w:rPr>
              <w:t>SE</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58FC" w:rsidRPr="00730733" w:rsidRDefault="00EA58FC" w:rsidP="00EA58FC">
            <w:pPr>
              <w:jc w:val="center"/>
              <w:rPr>
                <w:b/>
                <w:bCs/>
              </w:rPr>
            </w:pPr>
            <w:proofErr w:type="spellStart"/>
            <w:r w:rsidRPr="00730733">
              <w:rPr>
                <w:b/>
                <w:bCs/>
              </w:rPr>
              <w:t>Sud</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A58FC" w:rsidRPr="00730733" w:rsidRDefault="00EA58FC" w:rsidP="00EA58FC">
            <w:pPr>
              <w:jc w:val="center"/>
              <w:rPr>
                <w:b/>
                <w:bCs/>
              </w:rPr>
            </w:pPr>
            <w:r w:rsidRPr="00730733">
              <w:rPr>
                <w:b/>
                <w:bCs/>
              </w:rPr>
              <w:t>SV</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A58FC" w:rsidRPr="00730733" w:rsidRDefault="00EA58FC" w:rsidP="00EA58FC">
            <w:pPr>
              <w:jc w:val="center"/>
              <w:rPr>
                <w:b/>
                <w:bCs/>
              </w:rPr>
            </w:pPr>
            <w:r w:rsidRPr="00730733">
              <w:rPr>
                <w:b/>
                <w:bCs/>
              </w:rPr>
              <w:t>Vest</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58FC" w:rsidRPr="00730733" w:rsidRDefault="00EA58FC" w:rsidP="00EA58FC">
            <w:pPr>
              <w:jc w:val="center"/>
              <w:rPr>
                <w:b/>
                <w:bCs/>
              </w:rPr>
            </w:pPr>
            <w:r w:rsidRPr="00730733">
              <w:rPr>
                <w:b/>
                <w:bCs/>
              </w:rPr>
              <w:t>NV</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EA58FC" w:rsidRPr="00730733" w:rsidRDefault="00EA58FC" w:rsidP="00EA58FC">
            <w:pPr>
              <w:jc w:val="center"/>
              <w:rPr>
                <w:b/>
                <w:bCs/>
              </w:rPr>
            </w:pPr>
            <w:r w:rsidRPr="00730733">
              <w:rPr>
                <w:b/>
                <w:bCs/>
              </w:rPr>
              <w:t>Centru</w:t>
            </w:r>
          </w:p>
        </w:tc>
      </w:tr>
      <w:tr w:rsidR="00E625F0" w:rsidRPr="00730733" w:rsidTr="00E625F0">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BCA" w:rsidRPr="00730733" w:rsidRDefault="00B43BCA" w:rsidP="00EA58FC">
            <w:r w:rsidRPr="00730733">
              <w:t>1.  </w:t>
            </w:r>
            <w:proofErr w:type="spellStart"/>
            <w:r w:rsidRPr="00730733">
              <w:t>Bioeconomie</w:t>
            </w:r>
            <w:proofErr w:type="spellEnd"/>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B43BCA" w:rsidRPr="00730733" w:rsidRDefault="00B43BCA" w:rsidP="00B43BCA">
            <w:pPr>
              <w:jc w:val="center"/>
            </w:pPr>
            <w:r w:rsidRPr="00730733">
              <w:t>x</w:t>
            </w:r>
          </w:p>
        </w:tc>
        <w:tc>
          <w:tcPr>
            <w:tcW w:w="1276" w:type="dxa"/>
            <w:tcBorders>
              <w:top w:val="single" w:sz="4" w:space="0" w:color="auto"/>
              <w:left w:val="nil"/>
              <w:bottom w:val="single" w:sz="4" w:space="0" w:color="auto"/>
              <w:right w:val="single" w:sz="4" w:space="0" w:color="auto"/>
            </w:tcBorders>
            <w:shd w:val="clear" w:color="auto" w:fill="auto"/>
            <w:noWrap/>
            <w:hideMark/>
          </w:tcPr>
          <w:p w:rsidR="00B43BCA" w:rsidRPr="00730733" w:rsidRDefault="00B43BCA" w:rsidP="00B43BCA">
            <w:pPr>
              <w:jc w:val="center"/>
            </w:pPr>
            <w:r w:rsidRPr="00730733">
              <w:t>x</w:t>
            </w:r>
          </w:p>
        </w:tc>
        <w:tc>
          <w:tcPr>
            <w:tcW w:w="709" w:type="dxa"/>
            <w:tcBorders>
              <w:top w:val="single" w:sz="4" w:space="0" w:color="auto"/>
              <w:left w:val="nil"/>
              <w:bottom w:val="single" w:sz="4" w:space="0" w:color="auto"/>
              <w:right w:val="single" w:sz="4" w:space="0" w:color="auto"/>
            </w:tcBorders>
            <w:shd w:val="clear" w:color="auto" w:fill="auto"/>
            <w:noWrap/>
            <w:hideMark/>
          </w:tcPr>
          <w:p w:rsidR="00B43BCA" w:rsidRPr="00730733" w:rsidRDefault="00B43BCA" w:rsidP="00B43BCA">
            <w:pPr>
              <w:jc w:val="center"/>
            </w:pPr>
            <w:r w:rsidRPr="00730733">
              <w:t>x</w:t>
            </w:r>
          </w:p>
        </w:tc>
        <w:tc>
          <w:tcPr>
            <w:tcW w:w="1701" w:type="dxa"/>
            <w:tcBorders>
              <w:top w:val="single" w:sz="4" w:space="0" w:color="auto"/>
              <w:left w:val="nil"/>
              <w:bottom w:val="single" w:sz="4" w:space="0" w:color="auto"/>
              <w:right w:val="single" w:sz="4" w:space="0" w:color="auto"/>
            </w:tcBorders>
            <w:shd w:val="clear" w:color="auto" w:fill="auto"/>
            <w:noWrap/>
            <w:hideMark/>
          </w:tcPr>
          <w:p w:rsidR="00B43BCA" w:rsidRPr="00730733" w:rsidRDefault="00B43BCA" w:rsidP="00B43BCA">
            <w:pPr>
              <w:jc w:val="center"/>
            </w:pPr>
            <w:r w:rsidRPr="00730733">
              <w:t>x</w:t>
            </w:r>
          </w:p>
        </w:tc>
        <w:tc>
          <w:tcPr>
            <w:tcW w:w="1360" w:type="dxa"/>
            <w:tcBorders>
              <w:top w:val="single" w:sz="4" w:space="0" w:color="auto"/>
              <w:left w:val="nil"/>
              <w:bottom w:val="single" w:sz="4" w:space="0" w:color="auto"/>
              <w:right w:val="single" w:sz="4" w:space="0" w:color="auto"/>
            </w:tcBorders>
            <w:shd w:val="clear" w:color="auto" w:fill="auto"/>
            <w:noWrap/>
            <w:hideMark/>
          </w:tcPr>
          <w:p w:rsidR="00B43BCA" w:rsidRPr="00730733" w:rsidRDefault="00B43BCA" w:rsidP="00B43BCA">
            <w:pPr>
              <w:jc w:val="center"/>
            </w:pPr>
            <w:r w:rsidRPr="00730733">
              <w:t>x</w:t>
            </w:r>
          </w:p>
        </w:tc>
        <w:tc>
          <w:tcPr>
            <w:tcW w:w="708" w:type="dxa"/>
            <w:tcBorders>
              <w:top w:val="single" w:sz="4" w:space="0" w:color="auto"/>
              <w:left w:val="nil"/>
              <w:bottom w:val="single" w:sz="4" w:space="0" w:color="auto"/>
              <w:right w:val="single" w:sz="4" w:space="0" w:color="auto"/>
            </w:tcBorders>
            <w:shd w:val="clear" w:color="auto" w:fill="auto"/>
            <w:noWrap/>
            <w:hideMark/>
          </w:tcPr>
          <w:p w:rsidR="00B43BCA" w:rsidRPr="00730733" w:rsidRDefault="00B43BCA" w:rsidP="00B43BCA">
            <w:pPr>
              <w:jc w:val="center"/>
            </w:pPr>
            <w:r w:rsidRPr="00730733">
              <w:t>x</w:t>
            </w:r>
          </w:p>
        </w:tc>
        <w:tc>
          <w:tcPr>
            <w:tcW w:w="834" w:type="dxa"/>
            <w:tcBorders>
              <w:top w:val="single" w:sz="4" w:space="0" w:color="auto"/>
              <w:left w:val="nil"/>
              <w:bottom w:val="single" w:sz="4" w:space="0" w:color="auto"/>
              <w:right w:val="single" w:sz="4" w:space="0" w:color="auto"/>
            </w:tcBorders>
            <w:shd w:val="clear" w:color="auto" w:fill="auto"/>
            <w:noWrap/>
            <w:hideMark/>
          </w:tcPr>
          <w:p w:rsidR="00B43BCA" w:rsidRPr="00730733" w:rsidRDefault="00B43BCA" w:rsidP="00B43BCA">
            <w:pPr>
              <w:jc w:val="center"/>
            </w:pPr>
            <w:r w:rsidRPr="00730733">
              <w:t>x</w:t>
            </w:r>
          </w:p>
        </w:tc>
      </w:tr>
      <w:tr w:rsidR="00E625F0" w:rsidRPr="00730733" w:rsidTr="00E625F0">
        <w:trPr>
          <w:trHeight w:val="247"/>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3BCA" w:rsidRPr="00730733" w:rsidRDefault="00B43BCA" w:rsidP="00021049">
            <w:r w:rsidRPr="00730733">
              <w:t xml:space="preserve">2. </w:t>
            </w:r>
            <w:proofErr w:type="spellStart"/>
            <w:r w:rsidRPr="00730733">
              <w:t>Tehnologii</w:t>
            </w:r>
            <w:proofErr w:type="spellEnd"/>
            <w:r w:rsidRPr="00730733">
              <w:t xml:space="preserve"> </w:t>
            </w:r>
            <w:proofErr w:type="spellStart"/>
            <w:r w:rsidRPr="00730733">
              <w:t>informationale</w:t>
            </w:r>
            <w:proofErr w:type="spellEnd"/>
            <w:r w:rsidRPr="00730733">
              <w:t xml:space="preserve"> </w:t>
            </w:r>
            <w:proofErr w:type="spellStart"/>
            <w:r w:rsidRPr="00730733">
              <w:t>şi</w:t>
            </w:r>
            <w:proofErr w:type="spellEnd"/>
            <w:r w:rsidRPr="00730733">
              <w:t xml:space="preserve"> de </w:t>
            </w:r>
            <w:proofErr w:type="spellStart"/>
            <w:r w:rsidRPr="00730733">
              <w:t>comunicatii</w:t>
            </w:r>
            <w:proofErr w:type="spellEnd"/>
            <w:r w:rsidRPr="00730733">
              <w:t xml:space="preserve">, </w:t>
            </w:r>
            <w:proofErr w:type="spellStart"/>
            <w:r w:rsidRPr="00730733">
              <w:t>spațiu</w:t>
            </w:r>
            <w:proofErr w:type="spellEnd"/>
            <w:r w:rsidRPr="00730733">
              <w:t xml:space="preserve"> </w:t>
            </w:r>
            <w:proofErr w:type="spellStart"/>
            <w:r w:rsidRPr="00730733">
              <w:t>și</w:t>
            </w:r>
            <w:proofErr w:type="spellEnd"/>
            <w:r w:rsidRPr="00730733">
              <w:t xml:space="preserve"> </w:t>
            </w:r>
            <w:proofErr w:type="spellStart"/>
            <w:r w:rsidRPr="00730733">
              <w:t>securitate</w:t>
            </w:r>
            <w:proofErr w:type="spellEnd"/>
          </w:p>
        </w:tc>
        <w:tc>
          <w:tcPr>
            <w:tcW w:w="708" w:type="dxa"/>
            <w:tcBorders>
              <w:top w:val="single" w:sz="4" w:space="0" w:color="auto"/>
              <w:left w:val="nil"/>
              <w:bottom w:val="single" w:sz="4" w:space="0" w:color="auto"/>
              <w:right w:val="single" w:sz="4" w:space="0" w:color="auto"/>
            </w:tcBorders>
            <w:shd w:val="clear" w:color="auto" w:fill="auto"/>
            <w:noWrap/>
            <w:hideMark/>
          </w:tcPr>
          <w:p w:rsidR="00B43BCA" w:rsidRPr="00730733" w:rsidRDefault="00B43BCA" w:rsidP="00B43BCA">
            <w:pPr>
              <w:jc w:val="center"/>
            </w:pPr>
            <w:r w:rsidRPr="00730733">
              <w:t>x</w:t>
            </w:r>
          </w:p>
        </w:tc>
        <w:tc>
          <w:tcPr>
            <w:tcW w:w="1276" w:type="dxa"/>
            <w:tcBorders>
              <w:top w:val="single" w:sz="4" w:space="0" w:color="auto"/>
              <w:left w:val="nil"/>
              <w:bottom w:val="single" w:sz="4" w:space="0" w:color="auto"/>
              <w:right w:val="single" w:sz="4" w:space="0" w:color="auto"/>
            </w:tcBorders>
            <w:shd w:val="clear" w:color="auto" w:fill="auto"/>
            <w:noWrap/>
            <w:hideMark/>
          </w:tcPr>
          <w:p w:rsidR="00B43BCA" w:rsidRPr="00730733" w:rsidRDefault="00B43BCA" w:rsidP="00B43BCA">
            <w:pPr>
              <w:jc w:val="center"/>
            </w:pPr>
            <w:r w:rsidRPr="00730733">
              <w:t>x</w:t>
            </w:r>
          </w:p>
        </w:tc>
        <w:tc>
          <w:tcPr>
            <w:tcW w:w="709" w:type="dxa"/>
            <w:tcBorders>
              <w:top w:val="single" w:sz="4" w:space="0" w:color="auto"/>
              <w:left w:val="nil"/>
              <w:bottom w:val="single" w:sz="4" w:space="0" w:color="auto"/>
              <w:right w:val="single" w:sz="4" w:space="0" w:color="auto"/>
            </w:tcBorders>
            <w:shd w:val="clear" w:color="auto" w:fill="auto"/>
            <w:noWrap/>
            <w:hideMark/>
          </w:tcPr>
          <w:p w:rsidR="00B43BCA" w:rsidRPr="00730733" w:rsidRDefault="00B43BCA" w:rsidP="00B43BCA">
            <w:pPr>
              <w:jc w:val="center"/>
            </w:pPr>
            <w:r w:rsidRPr="00730733">
              <w:t>x</w:t>
            </w:r>
          </w:p>
        </w:tc>
        <w:tc>
          <w:tcPr>
            <w:tcW w:w="1701" w:type="dxa"/>
            <w:tcBorders>
              <w:top w:val="single" w:sz="4" w:space="0" w:color="auto"/>
              <w:left w:val="nil"/>
              <w:bottom w:val="single" w:sz="4" w:space="0" w:color="auto"/>
              <w:right w:val="single" w:sz="4" w:space="0" w:color="auto"/>
            </w:tcBorders>
            <w:shd w:val="clear" w:color="auto" w:fill="auto"/>
            <w:noWrap/>
            <w:hideMark/>
          </w:tcPr>
          <w:p w:rsidR="00B43BCA" w:rsidRPr="00730733" w:rsidRDefault="00B43BCA" w:rsidP="00B43BCA">
            <w:pPr>
              <w:jc w:val="center"/>
            </w:pPr>
            <w:r w:rsidRPr="00730733">
              <w:t>x</w:t>
            </w:r>
          </w:p>
        </w:tc>
        <w:tc>
          <w:tcPr>
            <w:tcW w:w="1360" w:type="dxa"/>
            <w:tcBorders>
              <w:top w:val="single" w:sz="4" w:space="0" w:color="auto"/>
              <w:left w:val="nil"/>
              <w:bottom w:val="single" w:sz="4" w:space="0" w:color="auto"/>
              <w:right w:val="single" w:sz="4" w:space="0" w:color="auto"/>
            </w:tcBorders>
            <w:shd w:val="clear" w:color="auto" w:fill="auto"/>
            <w:noWrap/>
            <w:hideMark/>
          </w:tcPr>
          <w:p w:rsidR="00B43BCA" w:rsidRPr="00730733" w:rsidRDefault="00B43BCA" w:rsidP="00B43BCA">
            <w:pPr>
              <w:jc w:val="center"/>
            </w:pPr>
            <w:r w:rsidRPr="00730733">
              <w:t>x</w:t>
            </w:r>
          </w:p>
        </w:tc>
        <w:tc>
          <w:tcPr>
            <w:tcW w:w="708" w:type="dxa"/>
            <w:tcBorders>
              <w:top w:val="single" w:sz="4" w:space="0" w:color="auto"/>
              <w:left w:val="nil"/>
              <w:bottom w:val="single" w:sz="4" w:space="0" w:color="auto"/>
              <w:right w:val="single" w:sz="4" w:space="0" w:color="auto"/>
            </w:tcBorders>
            <w:shd w:val="clear" w:color="auto" w:fill="auto"/>
            <w:noWrap/>
            <w:hideMark/>
          </w:tcPr>
          <w:p w:rsidR="00B43BCA" w:rsidRPr="00730733" w:rsidRDefault="00B43BCA" w:rsidP="00B43BCA">
            <w:pPr>
              <w:jc w:val="center"/>
            </w:pPr>
            <w:r w:rsidRPr="00730733">
              <w:t>x</w:t>
            </w:r>
          </w:p>
        </w:tc>
        <w:tc>
          <w:tcPr>
            <w:tcW w:w="834" w:type="dxa"/>
            <w:tcBorders>
              <w:top w:val="single" w:sz="4" w:space="0" w:color="auto"/>
              <w:left w:val="nil"/>
              <w:bottom w:val="single" w:sz="4" w:space="0" w:color="auto"/>
              <w:right w:val="single" w:sz="4" w:space="0" w:color="auto"/>
            </w:tcBorders>
            <w:shd w:val="clear" w:color="auto" w:fill="auto"/>
            <w:noWrap/>
            <w:hideMark/>
          </w:tcPr>
          <w:p w:rsidR="00B43BCA" w:rsidRPr="00730733" w:rsidRDefault="00B43BCA" w:rsidP="00B43BCA">
            <w:pPr>
              <w:jc w:val="center"/>
            </w:pPr>
            <w:r w:rsidRPr="00730733">
              <w:t>x</w:t>
            </w:r>
          </w:p>
        </w:tc>
      </w:tr>
      <w:tr w:rsidR="00E625F0" w:rsidRPr="00730733" w:rsidTr="00E625F0">
        <w:trPr>
          <w:trHeight w:val="269"/>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3BCA" w:rsidRPr="00730733" w:rsidRDefault="00B43BCA" w:rsidP="00021049">
            <w:r w:rsidRPr="00730733">
              <w:t xml:space="preserve">3. </w:t>
            </w:r>
            <w:proofErr w:type="spellStart"/>
            <w:r w:rsidRPr="00730733">
              <w:t>Energie</w:t>
            </w:r>
            <w:proofErr w:type="spellEnd"/>
            <w:r w:rsidRPr="00730733">
              <w:t xml:space="preserve">, </w:t>
            </w:r>
            <w:proofErr w:type="spellStart"/>
            <w:r w:rsidRPr="00730733">
              <w:t>mediu</w:t>
            </w:r>
            <w:proofErr w:type="spellEnd"/>
            <w:r w:rsidRPr="00730733">
              <w:t xml:space="preserve"> </w:t>
            </w:r>
            <w:proofErr w:type="spellStart"/>
            <w:r w:rsidRPr="00730733">
              <w:t>şi</w:t>
            </w:r>
            <w:proofErr w:type="spellEnd"/>
            <w:r w:rsidRPr="00730733">
              <w:t xml:space="preserve"> </w:t>
            </w:r>
            <w:proofErr w:type="spellStart"/>
            <w:r w:rsidRPr="00730733">
              <w:t>schimbări</w:t>
            </w:r>
            <w:proofErr w:type="spellEnd"/>
            <w:r w:rsidRPr="00730733">
              <w:t xml:space="preserve"> </w:t>
            </w:r>
            <w:proofErr w:type="spellStart"/>
            <w:r w:rsidRPr="00730733">
              <w:t>climatice</w:t>
            </w:r>
            <w:proofErr w:type="spellEnd"/>
          </w:p>
        </w:tc>
        <w:tc>
          <w:tcPr>
            <w:tcW w:w="708" w:type="dxa"/>
            <w:tcBorders>
              <w:top w:val="single" w:sz="4" w:space="0" w:color="auto"/>
              <w:left w:val="nil"/>
              <w:bottom w:val="single" w:sz="4" w:space="0" w:color="auto"/>
              <w:right w:val="single" w:sz="4" w:space="0" w:color="auto"/>
            </w:tcBorders>
            <w:shd w:val="clear" w:color="auto" w:fill="auto"/>
            <w:noWrap/>
            <w:hideMark/>
          </w:tcPr>
          <w:p w:rsidR="00B43BCA" w:rsidRPr="00730733" w:rsidRDefault="00B43BCA" w:rsidP="00B43BCA">
            <w:pPr>
              <w:jc w:val="center"/>
            </w:pPr>
            <w:r w:rsidRPr="00730733">
              <w:t>x</w:t>
            </w:r>
          </w:p>
        </w:tc>
        <w:tc>
          <w:tcPr>
            <w:tcW w:w="1276" w:type="dxa"/>
            <w:tcBorders>
              <w:top w:val="single" w:sz="4" w:space="0" w:color="auto"/>
              <w:left w:val="nil"/>
              <w:bottom w:val="single" w:sz="4" w:space="0" w:color="auto"/>
              <w:right w:val="single" w:sz="4" w:space="0" w:color="auto"/>
            </w:tcBorders>
            <w:shd w:val="clear" w:color="auto" w:fill="auto"/>
            <w:noWrap/>
            <w:hideMark/>
          </w:tcPr>
          <w:p w:rsidR="00B43BCA" w:rsidRPr="00730733" w:rsidRDefault="00B43BCA" w:rsidP="00B43BCA">
            <w:pPr>
              <w:jc w:val="center"/>
            </w:pPr>
            <w:r w:rsidRPr="00730733">
              <w:t>x</w:t>
            </w:r>
          </w:p>
        </w:tc>
        <w:tc>
          <w:tcPr>
            <w:tcW w:w="709" w:type="dxa"/>
            <w:tcBorders>
              <w:top w:val="single" w:sz="4" w:space="0" w:color="auto"/>
              <w:left w:val="nil"/>
              <w:bottom w:val="single" w:sz="4" w:space="0" w:color="auto"/>
              <w:right w:val="single" w:sz="4" w:space="0" w:color="auto"/>
            </w:tcBorders>
            <w:shd w:val="clear" w:color="auto" w:fill="auto"/>
            <w:noWrap/>
            <w:hideMark/>
          </w:tcPr>
          <w:p w:rsidR="00B43BCA" w:rsidRPr="00730733" w:rsidRDefault="00B43BCA" w:rsidP="00B43BCA">
            <w:pPr>
              <w:jc w:val="center"/>
            </w:pPr>
            <w:r w:rsidRPr="00730733">
              <w:t>x</w:t>
            </w:r>
          </w:p>
        </w:tc>
        <w:tc>
          <w:tcPr>
            <w:tcW w:w="1701" w:type="dxa"/>
            <w:tcBorders>
              <w:top w:val="single" w:sz="4" w:space="0" w:color="auto"/>
              <w:left w:val="nil"/>
              <w:bottom w:val="single" w:sz="4" w:space="0" w:color="auto"/>
              <w:right w:val="single" w:sz="4" w:space="0" w:color="auto"/>
            </w:tcBorders>
            <w:shd w:val="clear" w:color="auto" w:fill="auto"/>
            <w:noWrap/>
            <w:hideMark/>
          </w:tcPr>
          <w:p w:rsidR="00B43BCA" w:rsidRPr="00730733" w:rsidRDefault="00B43BCA" w:rsidP="00B43BCA">
            <w:pPr>
              <w:jc w:val="center"/>
            </w:pPr>
            <w:r w:rsidRPr="00730733">
              <w:t>x</w:t>
            </w:r>
          </w:p>
        </w:tc>
        <w:tc>
          <w:tcPr>
            <w:tcW w:w="1360" w:type="dxa"/>
            <w:tcBorders>
              <w:top w:val="single" w:sz="4" w:space="0" w:color="auto"/>
              <w:left w:val="nil"/>
              <w:bottom w:val="single" w:sz="4" w:space="0" w:color="auto"/>
              <w:right w:val="single" w:sz="4" w:space="0" w:color="auto"/>
            </w:tcBorders>
            <w:shd w:val="clear" w:color="auto" w:fill="auto"/>
            <w:noWrap/>
            <w:hideMark/>
          </w:tcPr>
          <w:p w:rsidR="00B43BCA" w:rsidRPr="00730733" w:rsidRDefault="00B43BCA" w:rsidP="00B43BCA">
            <w:pPr>
              <w:jc w:val="center"/>
            </w:pPr>
            <w:r w:rsidRPr="00730733">
              <w:t>x</w:t>
            </w:r>
          </w:p>
        </w:tc>
        <w:tc>
          <w:tcPr>
            <w:tcW w:w="708" w:type="dxa"/>
            <w:tcBorders>
              <w:top w:val="single" w:sz="4" w:space="0" w:color="auto"/>
              <w:left w:val="nil"/>
              <w:bottom w:val="single" w:sz="4" w:space="0" w:color="auto"/>
              <w:right w:val="single" w:sz="4" w:space="0" w:color="auto"/>
            </w:tcBorders>
            <w:shd w:val="clear" w:color="auto" w:fill="auto"/>
            <w:noWrap/>
            <w:hideMark/>
          </w:tcPr>
          <w:p w:rsidR="00B43BCA" w:rsidRPr="00730733" w:rsidRDefault="00B43BCA" w:rsidP="00B43BCA">
            <w:pPr>
              <w:jc w:val="center"/>
            </w:pPr>
            <w:r w:rsidRPr="00730733">
              <w:t>x</w:t>
            </w:r>
          </w:p>
        </w:tc>
        <w:tc>
          <w:tcPr>
            <w:tcW w:w="834" w:type="dxa"/>
            <w:tcBorders>
              <w:top w:val="single" w:sz="4" w:space="0" w:color="auto"/>
              <w:left w:val="nil"/>
              <w:bottom w:val="single" w:sz="4" w:space="0" w:color="auto"/>
              <w:right w:val="single" w:sz="4" w:space="0" w:color="auto"/>
            </w:tcBorders>
            <w:shd w:val="clear" w:color="auto" w:fill="auto"/>
            <w:noWrap/>
            <w:hideMark/>
          </w:tcPr>
          <w:p w:rsidR="00B43BCA" w:rsidRPr="00730733" w:rsidRDefault="00B43BCA" w:rsidP="00B43BCA">
            <w:pPr>
              <w:jc w:val="center"/>
            </w:pPr>
            <w:r w:rsidRPr="00730733">
              <w:t>x</w:t>
            </w:r>
          </w:p>
        </w:tc>
      </w:tr>
      <w:tr w:rsidR="00E625F0" w:rsidRPr="00730733" w:rsidTr="00E625F0">
        <w:trPr>
          <w:trHeight w:val="63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BCA" w:rsidRPr="00730733" w:rsidRDefault="00B43BCA" w:rsidP="00021049">
            <w:r w:rsidRPr="00730733">
              <w:t>4. Eco-</w:t>
            </w:r>
            <w:proofErr w:type="spellStart"/>
            <w:r w:rsidRPr="00730733">
              <w:t>nano</w:t>
            </w:r>
            <w:proofErr w:type="spellEnd"/>
            <w:r w:rsidRPr="00730733">
              <w:t>-</w:t>
            </w:r>
            <w:proofErr w:type="spellStart"/>
            <w:r w:rsidRPr="00730733">
              <w:t>tehnologii</w:t>
            </w:r>
            <w:proofErr w:type="spellEnd"/>
            <w:r w:rsidRPr="00730733">
              <w:t xml:space="preserve"> </w:t>
            </w:r>
            <w:proofErr w:type="spellStart"/>
            <w:r w:rsidRPr="00730733">
              <w:t>și</w:t>
            </w:r>
            <w:proofErr w:type="spellEnd"/>
            <w:r w:rsidRPr="00730733">
              <w:t xml:space="preserve"> </w:t>
            </w:r>
            <w:proofErr w:type="spellStart"/>
            <w:r w:rsidRPr="00730733">
              <w:t>materiale</w:t>
            </w:r>
            <w:proofErr w:type="spellEnd"/>
            <w:r w:rsidRPr="00730733">
              <w:t xml:space="preserve"> </w:t>
            </w:r>
            <w:proofErr w:type="spellStart"/>
            <w:r w:rsidRPr="00730733">
              <w:t>avansate</w:t>
            </w:r>
            <w:proofErr w:type="spellEnd"/>
          </w:p>
        </w:tc>
        <w:tc>
          <w:tcPr>
            <w:tcW w:w="708" w:type="dxa"/>
            <w:tcBorders>
              <w:top w:val="single" w:sz="4" w:space="0" w:color="auto"/>
              <w:left w:val="nil"/>
              <w:bottom w:val="single" w:sz="4" w:space="0" w:color="auto"/>
              <w:right w:val="single" w:sz="4" w:space="0" w:color="auto"/>
            </w:tcBorders>
            <w:shd w:val="clear" w:color="auto" w:fill="auto"/>
            <w:noWrap/>
            <w:hideMark/>
          </w:tcPr>
          <w:p w:rsidR="00B43BCA" w:rsidRPr="00730733" w:rsidRDefault="00B43BCA" w:rsidP="00B43BCA">
            <w:pPr>
              <w:jc w:val="center"/>
            </w:pPr>
            <w:r w:rsidRPr="00730733">
              <w:t>x</w:t>
            </w:r>
          </w:p>
        </w:tc>
        <w:tc>
          <w:tcPr>
            <w:tcW w:w="1276" w:type="dxa"/>
            <w:tcBorders>
              <w:top w:val="single" w:sz="4" w:space="0" w:color="auto"/>
              <w:left w:val="nil"/>
              <w:bottom w:val="single" w:sz="4" w:space="0" w:color="auto"/>
              <w:right w:val="single" w:sz="4" w:space="0" w:color="auto"/>
            </w:tcBorders>
            <w:shd w:val="clear" w:color="auto" w:fill="auto"/>
            <w:noWrap/>
            <w:hideMark/>
          </w:tcPr>
          <w:p w:rsidR="00B43BCA" w:rsidRPr="00730733" w:rsidRDefault="00B43BCA" w:rsidP="00B43BCA">
            <w:pPr>
              <w:jc w:val="center"/>
            </w:pPr>
            <w:r w:rsidRPr="00730733">
              <w:t>x</w:t>
            </w:r>
          </w:p>
        </w:tc>
        <w:tc>
          <w:tcPr>
            <w:tcW w:w="709" w:type="dxa"/>
            <w:tcBorders>
              <w:top w:val="single" w:sz="4" w:space="0" w:color="auto"/>
              <w:left w:val="nil"/>
              <w:bottom w:val="single" w:sz="4" w:space="0" w:color="auto"/>
              <w:right w:val="single" w:sz="4" w:space="0" w:color="auto"/>
            </w:tcBorders>
            <w:shd w:val="clear" w:color="auto" w:fill="auto"/>
            <w:noWrap/>
            <w:hideMark/>
          </w:tcPr>
          <w:p w:rsidR="00B43BCA" w:rsidRPr="00730733" w:rsidRDefault="00B43BCA" w:rsidP="00B43BCA">
            <w:pPr>
              <w:jc w:val="center"/>
            </w:pPr>
            <w:r w:rsidRPr="00730733">
              <w:t>x</w:t>
            </w:r>
          </w:p>
        </w:tc>
        <w:tc>
          <w:tcPr>
            <w:tcW w:w="1701" w:type="dxa"/>
            <w:tcBorders>
              <w:top w:val="single" w:sz="4" w:space="0" w:color="auto"/>
              <w:left w:val="nil"/>
              <w:bottom w:val="single" w:sz="4" w:space="0" w:color="auto"/>
              <w:right w:val="single" w:sz="4" w:space="0" w:color="auto"/>
            </w:tcBorders>
            <w:shd w:val="clear" w:color="auto" w:fill="auto"/>
            <w:noWrap/>
            <w:hideMark/>
          </w:tcPr>
          <w:p w:rsidR="00B43BCA" w:rsidRPr="00730733" w:rsidRDefault="00B43BCA" w:rsidP="00B43BCA">
            <w:pPr>
              <w:jc w:val="center"/>
            </w:pPr>
            <w:r w:rsidRPr="00730733">
              <w:t>x</w:t>
            </w:r>
          </w:p>
        </w:tc>
        <w:tc>
          <w:tcPr>
            <w:tcW w:w="1360" w:type="dxa"/>
            <w:tcBorders>
              <w:top w:val="single" w:sz="4" w:space="0" w:color="auto"/>
              <w:left w:val="nil"/>
              <w:bottom w:val="single" w:sz="4" w:space="0" w:color="auto"/>
              <w:right w:val="single" w:sz="4" w:space="0" w:color="auto"/>
            </w:tcBorders>
            <w:shd w:val="clear" w:color="auto" w:fill="auto"/>
            <w:noWrap/>
            <w:hideMark/>
          </w:tcPr>
          <w:p w:rsidR="00B43BCA" w:rsidRPr="00730733" w:rsidRDefault="00B43BCA" w:rsidP="00B43BCA">
            <w:pPr>
              <w:jc w:val="center"/>
            </w:pPr>
            <w:r w:rsidRPr="00730733">
              <w:t>x</w:t>
            </w:r>
          </w:p>
        </w:tc>
        <w:tc>
          <w:tcPr>
            <w:tcW w:w="708" w:type="dxa"/>
            <w:tcBorders>
              <w:top w:val="single" w:sz="4" w:space="0" w:color="auto"/>
              <w:left w:val="nil"/>
              <w:bottom w:val="single" w:sz="4" w:space="0" w:color="auto"/>
              <w:right w:val="single" w:sz="4" w:space="0" w:color="auto"/>
            </w:tcBorders>
            <w:shd w:val="clear" w:color="auto" w:fill="auto"/>
            <w:noWrap/>
            <w:hideMark/>
          </w:tcPr>
          <w:p w:rsidR="00B43BCA" w:rsidRPr="00730733" w:rsidRDefault="00B43BCA" w:rsidP="00B43BCA">
            <w:pPr>
              <w:jc w:val="center"/>
            </w:pPr>
            <w:r w:rsidRPr="00730733">
              <w:t>x</w:t>
            </w:r>
          </w:p>
        </w:tc>
        <w:tc>
          <w:tcPr>
            <w:tcW w:w="834" w:type="dxa"/>
            <w:tcBorders>
              <w:top w:val="single" w:sz="4" w:space="0" w:color="auto"/>
              <w:left w:val="nil"/>
              <w:bottom w:val="single" w:sz="4" w:space="0" w:color="auto"/>
              <w:right w:val="single" w:sz="4" w:space="0" w:color="auto"/>
            </w:tcBorders>
            <w:shd w:val="clear" w:color="auto" w:fill="auto"/>
            <w:noWrap/>
            <w:hideMark/>
          </w:tcPr>
          <w:p w:rsidR="00B43BCA" w:rsidRPr="00730733" w:rsidRDefault="00B43BCA" w:rsidP="00B43BCA">
            <w:pPr>
              <w:jc w:val="center"/>
            </w:pPr>
            <w:r w:rsidRPr="00730733">
              <w:t>x</w:t>
            </w:r>
          </w:p>
        </w:tc>
      </w:tr>
      <w:tr w:rsidR="00E625F0" w:rsidRPr="00730733" w:rsidTr="00E625F0">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BCA" w:rsidRPr="00730733" w:rsidRDefault="00B43BCA" w:rsidP="00021049">
            <w:r w:rsidRPr="00730733">
              <w:t xml:space="preserve">5. </w:t>
            </w:r>
            <w:proofErr w:type="spellStart"/>
            <w:r w:rsidRPr="00730733">
              <w:t>Sănătate</w:t>
            </w:r>
            <w:proofErr w:type="spellEnd"/>
          </w:p>
        </w:tc>
        <w:tc>
          <w:tcPr>
            <w:tcW w:w="708" w:type="dxa"/>
            <w:tcBorders>
              <w:top w:val="single" w:sz="4" w:space="0" w:color="auto"/>
              <w:left w:val="nil"/>
              <w:bottom w:val="single" w:sz="4" w:space="0" w:color="auto"/>
              <w:right w:val="single" w:sz="4" w:space="0" w:color="auto"/>
            </w:tcBorders>
            <w:shd w:val="clear" w:color="auto" w:fill="auto"/>
            <w:noWrap/>
            <w:hideMark/>
          </w:tcPr>
          <w:p w:rsidR="00B43BCA" w:rsidRPr="00730733" w:rsidRDefault="00B43BCA" w:rsidP="00B43BCA">
            <w:pPr>
              <w:jc w:val="center"/>
            </w:pPr>
            <w:r w:rsidRPr="00730733">
              <w:t>x</w:t>
            </w:r>
          </w:p>
        </w:tc>
        <w:tc>
          <w:tcPr>
            <w:tcW w:w="1276" w:type="dxa"/>
            <w:tcBorders>
              <w:top w:val="single" w:sz="4" w:space="0" w:color="auto"/>
              <w:left w:val="nil"/>
              <w:bottom w:val="single" w:sz="4" w:space="0" w:color="auto"/>
              <w:right w:val="single" w:sz="4" w:space="0" w:color="auto"/>
            </w:tcBorders>
            <w:shd w:val="clear" w:color="auto" w:fill="auto"/>
            <w:noWrap/>
            <w:hideMark/>
          </w:tcPr>
          <w:p w:rsidR="00B43BCA" w:rsidRPr="00730733" w:rsidRDefault="00B43BCA" w:rsidP="00B43BCA">
            <w:pPr>
              <w:jc w:val="center"/>
            </w:pPr>
            <w:r w:rsidRPr="00730733">
              <w:t>x</w:t>
            </w:r>
          </w:p>
        </w:tc>
        <w:tc>
          <w:tcPr>
            <w:tcW w:w="709" w:type="dxa"/>
            <w:tcBorders>
              <w:top w:val="single" w:sz="4" w:space="0" w:color="auto"/>
              <w:left w:val="nil"/>
              <w:bottom w:val="single" w:sz="4" w:space="0" w:color="auto"/>
              <w:right w:val="single" w:sz="4" w:space="0" w:color="auto"/>
            </w:tcBorders>
            <w:shd w:val="clear" w:color="auto" w:fill="auto"/>
            <w:noWrap/>
            <w:hideMark/>
          </w:tcPr>
          <w:p w:rsidR="00B43BCA" w:rsidRPr="00730733" w:rsidRDefault="00B43BCA" w:rsidP="00B43BCA">
            <w:pPr>
              <w:jc w:val="center"/>
            </w:pPr>
            <w:r w:rsidRPr="00730733">
              <w:t>x</w:t>
            </w:r>
          </w:p>
        </w:tc>
        <w:tc>
          <w:tcPr>
            <w:tcW w:w="1701" w:type="dxa"/>
            <w:tcBorders>
              <w:top w:val="single" w:sz="4" w:space="0" w:color="auto"/>
              <w:left w:val="nil"/>
              <w:bottom w:val="single" w:sz="4" w:space="0" w:color="auto"/>
              <w:right w:val="single" w:sz="4" w:space="0" w:color="auto"/>
            </w:tcBorders>
            <w:shd w:val="clear" w:color="auto" w:fill="auto"/>
            <w:noWrap/>
            <w:hideMark/>
          </w:tcPr>
          <w:p w:rsidR="00B43BCA" w:rsidRPr="00730733" w:rsidRDefault="00B43BCA" w:rsidP="00B43BCA">
            <w:pPr>
              <w:jc w:val="center"/>
            </w:pPr>
            <w:r w:rsidRPr="00730733">
              <w:t>x</w:t>
            </w:r>
          </w:p>
        </w:tc>
        <w:tc>
          <w:tcPr>
            <w:tcW w:w="1360" w:type="dxa"/>
            <w:tcBorders>
              <w:top w:val="single" w:sz="4" w:space="0" w:color="auto"/>
              <w:left w:val="nil"/>
              <w:bottom w:val="single" w:sz="4" w:space="0" w:color="auto"/>
              <w:right w:val="single" w:sz="4" w:space="0" w:color="auto"/>
            </w:tcBorders>
            <w:shd w:val="clear" w:color="auto" w:fill="auto"/>
            <w:noWrap/>
            <w:hideMark/>
          </w:tcPr>
          <w:p w:rsidR="00B43BCA" w:rsidRPr="00730733" w:rsidRDefault="00B43BCA" w:rsidP="00B43BCA">
            <w:pPr>
              <w:jc w:val="center"/>
            </w:pPr>
            <w:r w:rsidRPr="00730733">
              <w:t>x</w:t>
            </w:r>
          </w:p>
        </w:tc>
        <w:tc>
          <w:tcPr>
            <w:tcW w:w="708" w:type="dxa"/>
            <w:tcBorders>
              <w:top w:val="single" w:sz="4" w:space="0" w:color="auto"/>
              <w:left w:val="nil"/>
              <w:bottom w:val="single" w:sz="4" w:space="0" w:color="auto"/>
              <w:right w:val="single" w:sz="4" w:space="0" w:color="auto"/>
            </w:tcBorders>
            <w:shd w:val="clear" w:color="auto" w:fill="auto"/>
            <w:noWrap/>
            <w:hideMark/>
          </w:tcPr>
          <w:p w:rsidR="00B43BCA" w:rsidRPr="00730733" w:rsidRDefault="00B43BCA" w:rsidP="00B43BCA">
            <w:pPr>
              <w:jc w:val="center"/>
            </w:pPr>
            <w:r w:rsidRPr="00730733">
              <w:t>x</w:t>
            </w:r>
          </w:p>
        </w:tc>
        <w:tc>
          <w:tcPr>
            <w:tcW w:w="834" w:type="dxa"/>
            <w:tcBorders>
              <w:top w:val="single" w:sz="4" w:space="0" w:color="auto"/>
              <w:left w:val="nil"/>
              <w:bottom w:val="single" w:sz="4" w:space="0" w:color="auto"/>
              <w:right w:val="single" w:sz="4" w:space="0" w:color="auto"/>
            </w:tcBorders>
            <w:shd w:val="clear" w:color="auto" w:fill="auto"/>
            <w:noWrap/>
            <w:hideMark/>
          </w:tcPr>
          <w:p w:rsidR="00B43BCA" w:rsidRPr="00730733" w:rsidRDefault="00B43BCA" w:rsidP="00B43BCA">
            <w:pPr>
              <w:jc w:val="center"/>
            </w:pPr>
            <w:r w:rsidRPr="00730733">
              <w:t>x</w:t>
            </w:r>
          </w:p>
        </w:tc>
      </w:tr>
      <w:tr w:rsidR="00E625F0" w:rsidRPr="00730733" w:rsidTr="00E625F0">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rsidR="00B43BCA" w:rsidRPr="00730733" w:rsidRDefault="00B43BCA" w:rsidP="00021049"/>
        </w:tc>
        <w:tc>
          <w:tcPr>
            <w:tcW w:w="708" w:type="dxa"/>
            <w:tcBorders>
              <w:top w:val="single" w:sz="4" w:space="0" w:color="auto"/>
              <w:left w:val="nil"/>
              <w:bottom w:val="single" w:sz="4" w:space="0" w:color="auto"/>
              <w:right w:val="single" w:sz="4" w:space="0" w:color="auto"/>
            </w:tcBorders>
            <w:shd w:val="clear" w:color="auto" w:fill="auto"/>
            <w:noWrap/>
          </w:tcPr>
          <w:p w:rsidR="00B43BCA" w:rsidRPr="00730733" w:rsidRDefault="00B43BCA" w:rsidP="00B43BCA">
            <w:pPr>
              <w:jc w:val="center"/>
              <w:rPr>
                <w:sz w:val="12"/>
                <w:szCs w:val="12"/>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43BCA" w:rsidRPr="00730733" w:rsidRDefault="00B43BCA" w:rsidP="00B43BCA">
            <w:pPr>
              <w:jc w:val="center"/>
              <w:rPr>
                <w:sz w:val="12"/>
                <w:szCs w:val="12"/>
              </w:rPr>
            </w:pPr>
            <w:proofErr w:type="spellStart"/>
            <w:r w:rsidRPr="00730733">
              <w:rPr>
                <w:sz w:val="12"/>
                <w:szCs w:val="12"/>
              </w:rPr>
              <w:t>Turism</w:t>
            </w:r>
            <w:proofErr w:type="spellEnd"/>
            <w:r w:rsidRPr="00730733">
              <w:rPr>
                <w:sz w:val="12"/>
                <w:szCs w:val="12"/>
              </w:rPr>
              <w:t xml:space="preserve"> </w:t>
            </w:r>
            <w:proofErr w:type="spellStart"/>
            <w:r w:rsidRPr="00730733">
              <w:rPr>
                <w:sz w:val="12"/>
                <w:szCs w:val="12"/>
              </w:rPr>
              <w:t>balnear</w:t>
            </w:r>
            <w:proofErr w:type="spellEnd"/>
            <w:r w:rsidRPr="00730733">
              <w:rPr>
                <w:sz w:val="12"/>
                <w:szCs w:val="12"/>
              </w:rPr>
              <w:t xml:space="preserve">, </w:t>
            </w:r>
            <w:proofErr w:type="spellStart"/>
            <w:r w:rsidRPr="00730733">
              <w:rPr>
                <w:sz w:val="12"/>
                <w:szCs w:val="12"/>
              </w:rPr>
              <w:t>geriatrie</w:t>
            </w:r>
            <w:proofErr w:type="spellEnd"/>
            <w:r w:rsidRPr="00730733">
              <w:rPr>
                <w:sz w:val="12"/>
                <w:szCs w:val="12"/>
              </w:rPr>
              <w:t xml:space="preserve">, </w:t>
            </w:r>
            <w:proofErr w:type="spellStart"/>
            <w:r w:rsidRPr="00730733">
              <w:rPr>
                <w:sz w:val="12"/>
                <w:szCs w:val="12"/>
              </w:rPr>
              <w:t>tratamente</w:t>
            </w:r>
            <w:proofErr w:type="spellEnd"/>
            <w:r w:rsidRPr="00730733">
              <w:rPr>
                <w:sz w:val="12"/>
                <w:szCs w:val="12"/>
              </w:rPr>
              <w:t xml:space="preserve"> </w:t>
            </w:r>
            <w:proofErr w:type="spellStart"/>
            <w:r w:rsidRPr="00730733">
              <w:rPr>
                <w:sz w:val="12"/>
                <w:szCs w:val="12"/>
              </w:rPr>
              <w:t>naturale</w:t>
            </w:r>
            <w:proofErr w:type="spellEnd"/>
            <w:r w:rsidRPr="00730733">
              <w:rPr>
                <w:sz w:val="12"/>
                <w:szCs w:val="12"/>
              </w:rPr>
              <w:t xml:space="preserve">, </w:t>
            </w:r>
            <w:proofErr w:type="spellStart"/>
            <w:r w:rsidRPr="00730733">
              <w:rPr>
                <w:sz w:val="12"/>
                <w:szCs w:val="12"/>
              </w:rPr>
              <w:t>tratamente</w:t>
            </w:r>
            <w:proofErr w:type="spellEnd"/>
            <w:r w:rsidRPr="00730733">
              <w:rPr>
                <w:sz w:val="12"/>
                <w:szCs w:val="12"/>
              </w:rPr>
              <w:t xml:space="preserve"> </w:t>
            </w:r>
            <w:proofErr w:type="spellStart"/>
            <w:r w:rsidRPr="00730733">
              <w:rPr>
                <w:sz w:val="12"/>
                <w:szCs w:val="12"/>
              </w:rPr>
              <w:t>cosmetice</w:t>
            </w:r>
            <w:proofErr w:type="spellEnd"/>
            <w:r w:rsidRPr="00730733">
              <w:rPr>
                <w:sz w:val="12"/>
                <w:szCs w:val="12"/>
              </w:rPr>
              <w:t xml:space="preserve"> </w:t>
            </w:r>
            <w:proofErr w:type="spellStart"/>
            <w:r w:rsidRPr="00730733">
              <w:rPr>
                <w:sz w:val="12"/>
                <w:szCs w:val="12"/>
              </w:rPr>
              <w:t>dermatologice</w:t>
            </w:r>
            <w:proofErr w:type="spellEnd"/>
          </w:p>
        </w:tc>
        <w:tc>
          <w:tcPr>
            <w:tcW w:w="709" w:type="dxa"/>
            <w:tcBorders>
              <w:top w:val="single" w:sz="4" w:space="0" w:color="auto"/>
              <w:left w:val="nil"/>
              <w:bottom w:val="single" w:sz="4" w:space="0" w:color="auto"/>
              <w:right w:val="single" w:sz="4" w:space="0" w:color="auto"/>
            </w:tcBorders>
            <w:shd w:val="clear" w:color="auto" w:fill="auto"/>
            <w:noWrap/>
          </w:tcPr>
          <w:p w:rsidR="00B43BCA" w:rsidRPr="00730733" w:rsidRDefault="00B43BCA" w:rsidP="00B43BCA">
            <w:pPr>
              <w:jc w:val="center"/>
              <w:rPr>
                <w:sz w:val="12"/>
                <w:szCs w:val="12"/>
              </w:rPr>
            </w:pPr>
          </w:p>
        </w:tc>
        <w:tc>
          <w:tcPr>
            <w:tcW w:w="1701" w:type="dxa"/>
            <w:tcBorders>
              <w:top w:val="single" w:sz="4" w:space="0" w:color="auto"/>
              <w:left w:val="nil"/>
              <w:bottom w:val="single" w:sz="4" w:space="0" w:color="auto"/>
              <w:right w:val="single" w:sz="4" w:space="0" w:color="auto"/>
            </w:tcBorders>
            <w:shd w:val="clear" w:color="auto" w:fill="auto"/>
            <w:noWrap/>
          </w:tcPr>
          <w:p w:rsidR="00B43BCA" w:rsidRPr="00730733" w:rsidRDefault="00B43BCA" w:rsidP="00B43BCA">
            <w:pPr>
              <w:jc w:val="center"/>
              <w:rPr>
                <w:sz w:val="12"/>
                <w:szCs w:val="12"/>
              </w:rPr>
            </w:pPr>
            <w:proofErr w:type="spellStart"/>
            <w:r w:rsidRPr="00730733">
              <w:rPr>
                <w:sz w:val="12"/>
                <w:szCs w:val="12"/>
              </w:rPr>
              <w:t>Inginerie</w:t>
            </w:r>
            <w:proofErr w:type="spellEnd"/>
            <w:r w:rsidRPr="00730733">
              <w:rPr>
                <w:sz w:val="12"/>
                <w:szCs w:val="12"/>
              </w:rPr>
              <w:t xml:space="preserve"> </w:t>
            </w:r>
            <w:proofErr w:type="spellStart"/>
            <w:r w:rsidRPr="00730733">
              <w:rPr>
                <w:sz w:val="12"/>
                <w:szCs w:val="12"/>
              </w:rPr>
              <w:t>si</w:t>
            </w:r>
            <w:proofErr w:type="spellEnd"/>
            <w:r w:rsidRPr="00730733">
              <w:rPr>
                <w:sz w:val="12"/>
                <w:szCs w:val="12"/>
              </w:rPr>
              <w:t xml:space="preserve"> </w:t>
            </w:r>
            <w:proofErr w:type="spellStart"/>
            <w:r w:rsidRPr="00730733">
              <w:rPr>
                <w:sz w:val="12"/>
                <w:szCs w:val="12"/>
              </w:rPr>
              <w:t>mecanica</w:t>
            </w:r>
            <w:proofErr w:type="spellEnd"/>
            <w:r w:rsidRPr="00730733">
              <w:rPr>
                <w:sz w:val="12"/>
                <w:szCs w:val="12"/>
              </w:rPr>
              <w:t xml:space="preserve"> (automotive, </w:t>
            </w:r>
            <w:proofErr w:type="spellStart"/>
            <w:r w:rsidRPr="00730733">
              <w:rPr>
                <w:sz w:val="12"/>
                <w:szCs w:val="12"/>
              </w:rPr>
              <w:t>mecatronica</w:t>
            </w:r>
            <w:proofErr w:type="spellEnd"/>
            <w:r w:rsidRPr="00730733">
              <w:rPr>
                <w:sz w:val="12"/>
                <w:szCs w:val="12"/>
              </w:rPr>
              <w:t xml:space="preserve">, material </w:t>
            </w:r>
            <w:proofErr w:type="spellStart"/>
            <w:r w:rsidRPr="00730733">
              <w:rPr>
                <w:sz w:val="12"/>
                <w:szCs w:val="12"/>
              </w:rPr>
              <w:t>rulant</w:t>
            </w:r>
            <w:proofErr w:type="spellEnd"/>
            <w:r w:rsidRPr="00730733">
              <w:rPr>
                <w:sz w:val="12"/>
                <w:szCs w:val="12"/>
              </w:rPr>
              <w:t xml:space="preserve"> de </w:t>
            </w:r>
            <w:proofErr w:type="spellStart"/>
            <w:r w:rsidRPr="00730733">
              <w:rPr>
                <w:sz w:val="12"/>
                <w:szCs w:val="12"/>
              </w:rPr>
              <w:t>cale</w:t>
            </w:r>
            <w:proofErr w:type="spellEnd"/>
            <w:r w:rsidRPr="00730733">
              <w:rPr>
                <w:sz w:val="12"/>
                <w:szCs w:val="12"/>
              </w:rPr>
              <w:t xml:space="preserve"> </w:t>
            </w:r>
            <w:proofErr w:type="spellStart"/>
            <w:r w:rsidRPr="00730733">
              <w:rPr>
                <w:sz w:val="12"/>
                <w:szCs w:val="12"/>
              </w:rPr>
              <w:t>ferata</w:t>
            </w:r>
            <w:proofErr w:type="spellEnd"/>
            <w:r w:rsidRPr="00730733">
              <w:rPr>
                <w:sz w:val="12"/>
                <w:szCs w:val="12"/>
              </w:rPr>
              <w:t xml:space="preserve">, </w:t>
            </w:r>
            <w:proofErr w:type="spellStart"/>
            <w:r w:rsidRPr="00730733">
              <w:rPr>
                <w:sz w:val="12"/>
                <w:szCs w:val="12"/>
              </w:rPr>
              <w:t>constructii</w:t>
            </w:r>
            <w:proofErr w:type="spellEnd"/>
            <w:r w:rsidRPr="00730733">
              <w:rPr>
                <w:sz w:val="12"/>
                <w:szCs w:val="12"/>
              </w:rPr>
              <w:t xml:space="preserve"> </w:t>
            </w:r>
            <w:proofErr w:type="spellStart"/>
            <w:r w:rsidRPr="00730733">
              <w:rPr>
                <w:sz w:val="12"/>
                <w:szCs w:val="12"/>
              </w:rPr>
              <w:t>si</w:t>
            </w:r>
            <w:proofErr w:type="spellEnd"/>
            <w:r w:rsidRPr="00730733">
              <w:rPr>
                <w:sz w:val="12"/>
                <w:szCs w:val="12"/>
              </w:rPr>
              <w:t xml:space="preserve"> </w:t>
            </w:r>
            <w:proofErr w:type="spellStart"/>
            <w:r w:rsidRPr="00730733">
              <w:rPr>
                <w:sz w:val="12"/>
                <w:szCs w:val="12"/>
              </w:rPr>
              <w:t>instalatii</w:t>
            </w:r>
            <w:proofErr w:type="spellEnd"/>
            <w:r w:rsidRPr="00730733">
              <w:rPr>
                <w:sz w:val="12"/>
                <w:szCs w:val="12"/>
              </w:rPr>
              <w:t>)</w:t>
            </w:r>
          </w:p>
        </w:tc>
        <w:tc>
          <w:tcPr>
            <w:tcW w:w="1360" w:type="dxa"/>
            <w:tcBorders>
              <w:top w:val="single" w:sz="4" w:space="0" w:color="auto"/>
              <w:left w:val="nil"/>
              <w:bottom w:val="single" w:sz="4" w:space="0" w:color="auto"/>
              <w:right w:val="single" w:sz="4" w:space="0" w:color="auto"/>
            </w:tcBorders>
            <w:shd w:val="clear" w:color="auto" w:fill="auto"/>
            <w:noWrap/>
          </w:tcPr>
          <w:p w:rsidR="00B43BCA" w:rsidRPr="00730733" w:rsidRDefault="00E625F0" w:rsidP="00B43BCA">
            <w:pPr>
              <w:jc w:val="center"/>
              <w:rPr>
                <w:sz w:val="12"/>
                <w:szCs w:val="12"/>
              </w:rPr>
            </w:pPr>
            <w:r w:rsidRPr="00730733">
              <w:rPr>
                <w:sz w:val="12"/>
                <w:szCs w:val="12"/>
              </w:rPr>
              <w:t>Automotive</w:t>
            </w:r>
          </w:p>
        </w:tc>
        <w:tc>
          <w:tcPr>
            <w:tcW w:w="708" w:type="dxa"/>
            <w:tcBorders>
              <w:top w:val="single" w:sz="4" w:space="0" w:color="auto"/>
              <w:left w:val="nil"/>
              <w:bottom w:val="single" w:sz="4" w:space="0" w:color="auto"/>
              <w:right w:val="single" w:sz="4" w:space="0" w:color="auto"/>
            </w:tcBorders>
            <w:shd w:val="clear" w:color="auto" w:fill="auto"/>
            <w:noWrap/>
          </w:tcPr>
          <w:p w:rsidR="00B43BCA" w:rsidRPr="00730733" w:rsidRDefault="00B43BCA" w:rsidP="00B43BCA">
            <w:pPr>
              <w:jc w:val="center"/>
              <w:rPr>
                <w:sz w:val="12"/>
                <w:szCs w:val="12"/>
              </w:rPr>
            </w:pPr>
          </w:p>
        </w:tc>
        <w:tc>
          <w:tcPr>
            <w:tcW w:w="834" w:type="dxa"/>
            <w:tcBorders>
              <w:top w:val="single" w:sz="4" w:space="0" w:color="auto"/>
              <w:left w:val="nil"/>
              <w:bottom w:val="single" w:sz="4" w:space="0" w:color="auto"/>
              <w:right w:val="single" w:sz="4" w:space="0" w:color="auto"/>
            </w:tcBorders>
            <w:shd w:val="clear" w:color="auto" w:fill="auto"/>
            <w:noWrap/>
          </w:tcPr>
          <w:p w:rsidR="00B43BCA" w:rsidRPr="00730733" w:rsidRDefault="00B43BCA" w:rsidP="00B43BCA">
            <w:pPr>
              <w:jc w:val="center"/>
              <w:rPr>
                <w:sz w:val="12"/>
                <w:szCs w:val="12"/>
              </w:rPr>
            </w:pPr>
          </w:p>
        </w:tc>
      </w:tr>
      <w:tr w:rsidR="00E625F0" w:rsidRPr="00730733" w:rsidTr="00E625F0">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rsidR="00B43BCA" w:rsidRPr="00730733" w:rsidRDefault="00B43BCA" w:rsidP="00021049"/>
        </w:tc>
        <w:tc>
          <w:tcPr>
            <w:tcW w:w="708" w:type="dxa"/>
            <w:tcBorders>
              <w:top w:val="single" w:sz="4" w:space="0" w:color="auto"/>
              <w:left w:val="nil"/>
              <w:bottom w:val="single" w:sz="4" w:space="0" w:color="auto"/>
              <w:right w:val="single" w:sz="4" w:space="0" w:color="auto"/>
            </w:tcBorders>
            <w:shd w:val="clear" w:color="auto" w:fill="auto"/>
            <w:noWrap/>
          </w:tcPr>
          <w:p w:rsidR="00B43BCA" w:rsidRPr="00730733" w:rsidRDefault="00B43BCA" w:rsidP="00B43BCA">
            <w:pPr>
              <w:jc w:val="center"/>
              <w:rPr>
                <w:sz w:val="12"/>
                <w:szCs w:val="12"/>
              </w:rPr>
            </w:pPr>
          </w:p>
        </w:tc>
        <w:tc>
          <w:tcPr>
            <w:tcW w:w="1276" w:type="dxa"/>
            <w:tcBorders>
              <w:top w:val="single" w:sz="4" w:space="0" w:color="auto"/>
              <w:left w:val="nil"/>
              <w:bottom w:val="single" w:sz="4" w:space="0" w:color="auto"/>
              <w:right w:val="single" w:sz="4" w:space="0" w:color="auto"/>
            </w:tcBorders>
            <w:shd w:val="clear" w:color="auto" w:fill="auto"/>
            <w:noWrap/>
          </w:tcPr>
          <w:p w:rsidR="00B43BCA" w:rsidRPr="00730733" w:rsidRDefault="00B43BCA" w:rsidP="00B43BCA">
            <w:pPr>
              <w:jc w:val="center"/>
              <w:rPr>
                <w:sz w:val="12"/>
                <w:szCs w:val="12"/>
              </w:rPr>
            </w:pPr>
          </w:p>
        </w:tc>
        <w:tc>
          <w:tcPr>
            <w:tcW w:w="709" w:type="dxa"/>
            <w:tcBorders>
              <w:top w:val="single" w:sz="4" w:space="0" w:color="auto"/>
              <w:left w:val="nil"/>
              <w:bottom w:val="single" w:sz="4" w:space="0" w:color="auto"/>
              <w:right w:val="single" w:sz="4" w:space="0" w:color="auto"/>
            </w:tcBorders>
            <w:shd w:val="clear" w:color="auto" w:fill="auto"/>
            <w:noWrap/>
          </w:tcPr>
          <w:p w:rsidR="00B43BCA" w:rsidRPr="00730733" w:rsidRDefault="00B43BCA" w:rsidP="00B43BCA">
            <w:pPr>
              <w:jc w:val="center"/>
              <w:rPr>
                <w:sz w:val="12"/>
                <w:szCs w:val="1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43BCA" w:rsidRPr="00730733" w:rsidRDefault="00B43BCA">
            <w:pPr>
              <w:rPr>
                <w:sz w:val="12"/>
                <w:szCs w:val="12"/>
              </w:rPr>
            </w:pPr>
            <w:proofErr w:type="spellStart"/>
            <w:r w:rsidRPr="00730733">
              <w:rPr>
                <w:sz w:val="12"/>
                <w:szCs w:val="12"/>
              </w:rPr>
              <w:t>Turism</w:t>
            </w:r>
            <w:proofErr w:type="spellEnd"/>
            <w:r w:rsidRPr="00730733">
              <w:rPr>
                <w:sz w:val="12"/>
                <w:szCs w:val="12"/>
              </w:rPr>
              <w:t xml:space="preserve"> (eco-</w:t>
            </w:r>
            <w:proofErr w:type="spellStart"/>
            <w:r w:rsidRPr="00730733">
              <w:rPr>
                <w:sz w:val="12"/>
                <w:szCs w:val="12"/>
              </w:rPr>
              <w:t>turism</w:t>
            </w:r>
            <w:proofErr w:type="spellEnd"/>
            <w:r w:rsidRPr="00730733">
              <w:rPr>
                <w:sz w:val="12"/>
                <w:szCs w:val="12"/>
              </w:rPr>
              <w:t xml:space="preserve">, </w:t>
            </w:r>
            <w:proofErr w:type="spellStart"/>
            <w:r w:rsidRPr="00730733">
              <w:rPr>
                <w:sz w:val="12"/>
                <w:szCs w:val="12"/>
              </w:rPr>
              <w:t>turism</w:t>
            </w:r>
            <w:proofErr w:type="spellEnd"/>
            <w:r w:rsidRPr="00730733">
              <w:rPr>
                <w:sz w:val="12"/>
                <w:szCs w:val="12"/>
              </w:rPr>
              <w:t xml:space="preserve"> de </w:t>
            </w:r>
            <w:proofErr w:type="spellStart"/>
            <w:r w:rsidRPr="00730733">
              <w:rPr>
                <w:sz w:val="12"/>
                <w:szCs w:val="12"/>
              </w:rPr>
              <w:t>sanatate</w:t>
            </w:r>
            <w:proofErr w:type="spellEnd"/>
            <w:r w:rsidRPr="00730733">
              <w:rPr>
                <w:sz w:val="12"/>
                <w:szCs w:val="12"/>
              </w:rPr>
              <w:t xml:space="preserve">, </w:t>
            </w:r>
            <w:proofErr w:type="spellStart"/>
            <w:r w:rsidRPr="00730733">
              <w:rPr>
                <w:sz w:val="12"/>
                <w:szCs w:val="12"/>
              </w:rPr>
              <w:t>aplicatii</w:t>
            </w:r>
            <w:proofErr w:type="spellEnd"/>
            <w:r w:rsidRPr="00730733">
              <w:rPr>
                <w:sz w:val="12"/>
                <w:szCs w:val="12"/>
              </w:rPr>
              <w:t xml:space="preserve"> </w:t>
            </w:r>
            <w:proofErr w:type="spellStart"/>
            <w:r w:rsidRPr="00730733">
              <w:rPr>
                <w:sz w:val="12"/>
                <w:szCs w:val="12"/>
              </w:rPr>
              <w:t>digitale</w:t>
            </w:r>
            <w:proofErr w:type="spellEnd"/>
            <w:r w:rsidRPr="00730733">
              <w:rPr>
                <w:sz w:val="12"/>
                <w:szCs w:val="12"/>
              </w:rPr>
              <w:t>)</w:t>
            </w:r>
          </w:p>
        </w:tc>
        <w:tc>
          <w:tcPr>
            <w:tcW w:w="1360" w:type="dxa"/>
            <w:tcBorders>
              <w:top w:val="single" w:sz="4" w:space="0" w:color="auto"/>
              <w:left w:val="nil"/>
              <w:bottom w:val="single" w:sz="4" w:space="0" w:color="auto"/>
              <w:right w:val="single" w:sz="4" w:space="0" w:color="auto"/>
            </w:tcBorders>
            <w:shd w:val="clear" w:color="auto" w:fill="auto"/>
            <w:noWrap/>
          </w:tcPr>
          <w:p w:rsidR="00B43BCA" w:rsidRPr="00730733" w:rsidRDefault="00E625F0" w:rsidP="00B43BCA">
            <w:pPr>
              <w:jc w:val="center"/>
              <w:rPr>
                <w:sz w:val="12"/>
                <w:szCs w:val="12"/>
              </w:rPr>
            </w:pPr>
            <w:r w:rsidRPr="00730733">
              <w:rPr>
                <w:sz w:val="12"/>
                <w:szCs w:val="12"/>
              </w:rPr>
              <w:t>Textile</w:t>
            </w:r>
          </w:p>
        </w:tc>
        <w:tc>
          <w:tcPr>
            <w:tcW w:w="708" w:type="dxa"/>
            <w:tcBorders>
              <w:top w:val="single" w:sz="4" w:space="0" w:color="auto"/>
              <w:left w:val="nil"/>
              <w:bottom w:val="single" w:sz="4" w:space="0" w:color="auto"/>
              <w:right w:val="single" w:sz="4" w:space="0" w:color="auto"/>
            </w:tcBorders>
            <w:shd w:val="clear" w:color="auto" w:fill="auto"/>
            <w:noWrap/>
          </w:tcPr>
          <w:p w:rsidR="00B43BCA" w:rsidRPr="00730733" w:rsidRDefault="00B43BCA" w:rsidP="00B43BCA">
            <w:pPr>
              <w:jc w:val="center"/>
              <w:rPr>
                <w:sz w:val="12"/>
                <w:szCs w:val="12"/>
              </w:rPr>
            </w:pPr>
          </w:p>
        </w:tc>
        <w:tc>
          <w:tcPr>
            <w:tcW w:w="834" w:type="dxa"/>
            <w:tcBorders>
              <w:top w:val="single" w:sz="4" w:space="0" w:color="auto"/>
              <w:left w:val="nil"/>
              <w:bottom w:val="single" w:sz="4" w:space="0" w:color="auto"/>
              <w:right w:val="single" w:sz="4" w:space="0" w:color="auto"/>
            </w:tcBorders>
            <w:shd w:val="clear" w:color="auto" w:fill="auto"/>
            <w:noWrap/>
          </w:tcPr>
          <w:p w:rsidR="00B43BCA" w:rsidRPr="00730733" w:rsidRDefault="00B43BCA" w:rsidP="00B43BCA">
            <w:pPr>
              <w:jc w:val="center"/>
              <w:rPr>
                <w:sz w:val="12"/>
                <w:szCs w:val="12"/>
              </w:rPr>
            </w:pPr>
          </w:p>
        </w:tc>
      </w:tr>
      <w:tr w:rsidR="00E625F0" w:rsidRPr="00730733" w:rsidTr="00E625F0">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rsidR="00E625F0" w:rsidRPr="00730733" w:rsidRDefault="00E625F0" w:rsidP="00021049"/>
        </w:tc>
        <w:tc>
          <w:tcPr>
            <w:tcW w:w="708" w:type="dxa"/>
            <w:tcBorders>
              <w:top w:val="single" w:sz="4" w:space="0" w:color="auto"/>
              <w:left w:val="nil"/>
              <w:bottom w:val="single" w:sz="4" w:space="0" w:color="auto"/>
              <w:right w:val="single" w:sz="4" w:space="0" w:color="auto"/>
            </w:tcBorders>
            <w:shd w:val="clear" w:color="auto" w:fill="auto"/>
            <w:noWrap/>
          </w:tcPr>
          <w:p w:rsidR="00E625F0" w:rsidRPr="00730733" w:rsidRDefault="00E625F0" w:rsidP="00B43BCA">
            <w:pPr>
              <w:jc w:val="center"/>
              <w:rPr>
                <w:sz w:val="12"/>
                <w:szCs w:val="12"/>
              </w:rPr>
            </w:pPr>
          </w:p>
        </w:tc>
        <w:tc>
          <w:tcPr>
            <w:tcW w:w="1276" w:type="dxa"/>
            <w:tcBorders>
              <w:top w:val="single" w:sz="4" w:space="0" w:color="auto"/>
              <w:left w:val="nil"/>
              <w:bottom w:val="single" w:sz="4" w:space="0" w:color="auto"/>
              <w:right w:val="single" w:sz="4" w:space="0" w:color="auto"/>
            </w:tcBorders>
            <w:shd w:val="clear" w:color="auto" w:fill="auto"/>
            <w:noWrap/>
          </w:tcPr>
          <w:p w:rsidR="00E625F0" w:rsidRPr="00730733" w:rsidRDefault="00E625F0" w:rsidP="00B43BCA">
            <w:pPr>
              <w:jc w:val="center"/>
              <w:rPr>
                <w:sz w:val="12"/>
                <w:szCs w:val="12"/>
              </w:rPr>
            </w:pPr>
          </w:p>
        </w:tc>
        <w:tc>
          <w:tcPr>
            <w:tcW w:w="709" w:type="dxa"/>
            <w:tcBorders>
              <w:top w:val="single" w:sz="4" w:space="0" w:color="auto"/>
              <w:left w:val="nil"/>
              <w:bottom w:val="single" w:sz="4" w:space="0" w:color="auto"/>
              <w:right w:val="single" w:sz="4" w:space="0" w:color="auto"/>
            </w:tcBorders>
            <w:shd w:val="clear" w:color="auto" w:fill="auto"/>
            <w:noWrap/>
          </w:tcPr>
          <w:p w:rsidR="00E625F0" w:rsidRPr="00730733" w:rsidRDefault="00E625F0" w:rsidP="00B43BCA">
            <w:pPr>
              <w:jc w:val="center"/>
              <w:rPr>
                <w:sz w:val="12"/>
                <w:szCs w:val="1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625F0" w:rsidRPr="00730733" w:rsidRDefault="00E625F0">
            <w:pPr>
              <w:rPr>
                <w:sz w:val="12"/>
                <w:szCs w:val="12"/>
              </w:rPr>
            </w:pPr>
          </w:p>
        </w:tc>
        <w:tc>
          <w:tcPr>
            <w:tcW w:w="1360" w:type="dxa"/>
            <w:tcBorders>
              <w:top w:val="single" w:sz="4" w:space="0" w:color="auto"/>
              <w:left w:val="nil"/>
              <w:bottom w:val="single" w:sz="4" w:space="0" w:color="auto"/>
              <w:right w:val="single" w:sz="4" w:space="0" w:color="auto"/>
            </w:tcBorders>
            <w:shd w:val="clear" w:color="auto" w:fill="auto"/>
            <w:noWrap/>
          </w:tcPr>
          <w:p w:rsidR="00E625F0" w:rsidRPr="00730733" w:rsidRDefault="00E625F0" w:rsidP="00B43BCA">
            <w:pPr>
              <w:jc w:val="center"/>
              <w:rPr>
                <w:sz w:val="12"/>
                <w:szCs w:val="12"/>
              </w:rPr>
            </w:pPr>
            <w:proofErr w:type="spellStart"/>
            <w:r w:rsidRPr="00730733">
              <w:rPr>
                <w:sz w:val="12"/>
                <w:szCs w:val="12"/>
              </w:rPr>
              <w:t>Turism</w:t>
            </w:r>
            <w:proofErr w:type="spellEnd"/>
          </w:p>
        </w:tc>
        <w:tc>
          <w:tcPr>
            <w:tcW w:w="708" w:type="dxa"/>
            <w:tcBorders>
              <w:top w:val="single" w:sz="4" w:space="0" w:color="auto"/>
              <w:left w:val="nil"/>
              <w:bottom w:val="single" w:sz="4" w:space="0" w:color="auto"/>
              <w:right w:val="single" w:sz="4" w:space="0" w:color="auto"/>
            </w:tcBorders>
            <w:shd w:val="clear" w:color="auto" w:fill="auto"/>
            <w:noWrap/>
          </w:tcPr>
          <w:p w:rsidR="00E625F0" w:rsidRPr="00730733" w:rsidRDefault="00E625F0" w:rsidP="00B43BCA">
            <w:pPr>
              <w:jc w:val="center"/>
              <w:rPr>
                <w:sz w:val="12"/>
                <w:szCs w:val="12"/>
              </w:rPr>
            </w:pPr>
          </w:p>
        </w:tc>
        <w:tc>
          <w:tcPr>
            <w:tcW w:w="834" w:type="dxa"/>
            <w:tcBorders>
              <w:top w:val="single" w:sz="4" w:space="0" w:color="auto"/>
              <w:left w:val="nil"/>
              <w:bottom w:val="single" w:sz="4" w:space="0" w:color="auto"/>
              <w:right w:val="single" w:sz="4" w:space="0" w:color="auto"/>
            </w:tcBorders>
            <w:shd w:val="clear" w:color="auto" w:fill="auto"/>
            <w:noWrap/>
          </w:tcPr>
          <w:p w:rsidR="00E625F0" w:rsidRPr="00730733" w:rsidRDefault="00E625F0" w:rsidP="00B43BCA">
            <w:pPr>
              <w:jc w:val="center"/>
              <w:rPr>
                <w:sz w:val="12"/>
                <w:szCs w:val="12"/>
              </w:rPr>
            </w:pPr>
          </w:p>
        </w:tc>
      </w:tr>
      <w:tr w:rsidR="00E625F0" w:rsidRPr="00EA58FC" w:rsidTr="00E625F0">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rsidR="00E625F0" w:rsidRPr="00730733" w:rsidRDefault="00E625F0" w:rsidP="00021049"/>
        </w:tc>
        <w:tc>
          <w:tcPr>
            <w:tcW w:w="708" w:type="dxa"/>
            <w:tcBorders>
              <w:top w:val="single" w:sz="4" w:space="0" w:color="auto"/>
              <w:left w:val="nil"/>
              <w:bottom w:val="single" w:sz="4" w:space="0" w:color="auto"/>
              <w:right w:val="single" w:sz="4" w:space="0" w:color="auto"/>
            </w:tcBorders>
            <w:shd w:val="clear" w:color="auto" w:fill="auto"/>
            <w:noWrap/>
          </w:tcPr>
          <w:p w:rsidR="00E625F0" w:rsidRPr="00730733" w:rsidRDefault="00E625F0" w:rsidP="00B43BCA">
            <w:pPr>
              <w:jc w:val="center"/>
              <w:rPr>
                <w:sz w:val="12"/>
                <w:szCs w:val="12"/>
              </w:rPr>
            </w:pPr>
          </w:p>
        </w:tc>
        <w:tc>
          <w:tcPr>
            <w:tcW w:w="1276" w:type="dxa"/>
            <w:tcBorders>
              <w:top w:val="single" w:sz="4" w:space="0" w:color="auto"/>
              <w:left w:val="nil"/>
              <w:bottom w:val="single" w:sz="4" w:space="0" w:color="auto"/>
              <w:right w:val="single" w:sz="4" w:space="0" w:color="auto"/>
            </w:tcBorders>
            <w:shd w:val="clear" w:color="auto" w:fill="auto"/>
            <w:noWrap/>
          </w:tcPr>
          <w:p w:rsidR="00E625F0" w:rsidRPr="00730733" w:rsidRDefault="00E625F0" w:rsidP="00B43BCA">
            <w:pPr>
              <w:jc w:val="center"/>
              <w:rPr>
                <w:sz w:val="12"/>
                <w:szCs w:val="12"/>
              </w:rPr>
            </w:pPr>
          </w:p>
        </w:tc>
        <w:tc>
          <w:tcPr>
            <w:tcW w:w="709" w:type="dxa"/>
            <w:tcBorders>
              <w:top w:val="single" w:sz="4" w:space="0" w:color="auto"/>
              <w:left w:val="nil"/>
              <w:bottom w:val="single" w:sz="4" w:space="0" w:color="auto"/>
              <w:right w:val="single" w:sz="4" w:space="0" w:color="auto"/>
            </w:tcBorders>
            <w:shd w:val="clear" w:color="auto" w:fill="auto"/>
            <w:noWrap/>
          </w:tcPr>
          <w:p w:rsidR="00E625F0" w:rsidRPr="00730733" w:rsidRDefault="00E625F0" w:rsidP="00B43BCA">
            <w:pPr>
              <w:jc w:val="center"/>
              <w:rPr>
                <w:sz w:val="12"/>
                <w:szCs w:val="1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625F0" w:rsidRPr="00730733" w:rsidRDefault="00E625F0">
            <w:pPr>
              <w:rPr>
                <w:sz w:val="12"/>
                <w:szCs w:val="12"/>
              </w:rPr>
            </w:pPr>
          </w:p>
        </w:tc>
        <w:tc>
          <w:tcPr>
            <w:tcW w:w="1360" w:type="dxa"/>
            <w:tcBorders>
              <w:top w:val="single" w:sz="4" w:space="0" w:color="auto"/>
              <w:left w:val="nil"/>
              <w:bottom w:val="single" w:sz="4" w:space="0" w:color="auto"/>
              <w:right w:val="single" w:sz="4" w:space="0" w:color="auto"/>
            </w:tcBorders>
            <w:shd w:val="clear" w:color="auto" w:fill="auto"/>
            <w:noWrap/>
          </w:tcPr>
          <w:p w:rsidR="00E625F0" w:rsidRDefault="00E625F0" w:rsidP="00B43BCA">
            <w:pPr>
              <w:jc w:val="center"/>
              <w:rPr>
                <w:sz w:val="12"/>
                <w:szCs w:val="12"/>
              </w:rPr>
            </w:pPr>
            <w:r w:rsidRPr="00730733">
              <w:rPr>
                <w:sz w:val="12"/>
                <w:szCs w:val="12"/>
                <w:lang w:val="ro-RO"/>
              </w:rPr>
              <w:t>Sectorul construcţii (inclusiv materiale de construcții)</w:t>
            </w:r>
          </w:p>
        </w:tc>
        <w:tc>
          <w:tcPr>
            <w:tcW w:w="708" w:type="dxa"/>
            <w:tcBorders>
              <w:top w:val="single" w:sz="4" w:space="0" w:color="auto"/>
              <w:left w:val="nil"/>
              <w:bottom w:val="single" w:sz="4" w:space="0" w:color="auto"/>
              <w:right w:val="single" w:sz="4" w:space="0" w:color="auto"/>
            </w:tcBorders>
            <w:shd w:val="clear" w:color="auto" w:fill="auto"/>
            <w:noWrap/>
          </w:tcPr>
          <w:p w:rsidR="00E625F0" w:rsidRPr="00E625F0" w:rsidRDefault="00E625F0" w:rsidP="00B43BCA">
            <w:pPr>
              <w:jc w:val="center"/>
              <w:rPr>
                <w:sz w:val="12"/>
                <w:szCs w:val="12"/>
              </w:rPr>
            </w:pPr>
          </w:p>
        </w:tc>
        <w:tc>
          <w:tcPr>
            <w:tcW w:w="834" w:type="dxa"/>
            <w:tcBorders>
              <w:top w:val="single" w:sz="4" w:space="0" w:color="auto"/>
              <w:left w:val="nil"/>
              <w:bottom w:val="single" w:sz="4" w:space="0" w:color="auto"/>
              <w:right w:val="single" w:sz="4" w:space="0" w:color="auto"/>
            </w:tcBorders>
            <w:shd w:val="clear" w:color="auto" w:fill="auto"/>
            <w:noWrap/>
          </w:tcPr>
          <w:p w:rsidR="00E625F0" w:rsidRPr="00E625F0" w:rsidRDefault="00E625F0" w:rsidP="00B43BCA">
            <w:pPr>
              <w:jc w:val="center"/>
              <w:rPr>
                <w:sz w:val="12"/>
                <w:szCs w:val="12"/>
              </w:rPr>
            </w:pPr>
          </w:p>
        </w:tc>
      </w:tr>
    </w:tbl>
    <w:p w:rsidR="00EE1E01" w:rsidRPr="00662748" w:rsidRDefault="00EE1E01" w:rsidP="00462071">
      <w:pPr>
        <w:rPr>
          <w:lang w:val="ro-RO"/>
          <w:rPrChange w:id="108" w:author="admin" w:date="2015-11-27T11:55:00Z">
            <w:rPr/>
          </w:rPrChange>
        </w:rPr>
      </w:pPr>
    </w:p>
    <w:sectPr w:rsidR="00EE1E01" w:rsidRPr="00662748" w:rsidSect="00E625F0">
      <w:footerReference w:type="default" r:id="rId9"/>
      <w:pgSz w:w="12240" w:h="15840"/>
      <w:pgMar w:top="1135" w:right="1041" w:bottom="1418" w:left="1134" w:header="720" w:footer="42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815" w:rsidRDefault="00437815" w:rsidP="003D2EF9">
      <w:r>
        <w:separator/>
      </w:r>
    </w:p>
  </w:endnote>
  <w:endnote w:type="continuationSeparator" w:id="0">
    <w:p w:rsidR="00437815" w:rsidRDefault="00437815" w:rsidP="003D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013194"/>
      <w:docPartObj>
        <w:docPartGallery w:val="Page Numbers (Bottom of Page)"/>
        <w:docPartUnique/>
      </w:docPartObj>
    </w:sdtPr>
    <w:sdtEndPr>
      <w:rPr>
        <w:noProof/>
      </w:rPr>
    </w:sdtEndPr>
    <w:sdtContent>
      <w:p w:rsidR="003D2EF9" w:rsidRDefault="003D2EF9">
        <w:pPr>
          <w:pStyle w:val="Footer"/>
          <w:jc w:val="center"/>
        </w:pPr>
        <w:r>
          <w:fldChar w:fldCharType="begin"/>
        </w:r>
        <w:r>
          <w:instrText xml:space="preserve"> PAGE   \* MERGEFORMAT </w:instrText>
        </w:r>
        <w:r>
          <w:fldChar w:fldCharType="separate"/>
        </w:r>
        <w:r w:rsidR="00FE4EBC">
          <w:rPr>
            <w:noProof/>
          </w:rPr>
          <w:t>1</w:t>
        </w:r>
        <w:r>
          <w:rPr>
            <w:noProof/>
          </w:rPr>
          <w:fldChar w:fldCharType="end"/>
        </w:r>
      </w:p>
    </w:sdtContent>
  </w:sdt>
  <w:p w:rsidR="003D2EF9" w:rsidRDefault="003D2E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815" w:rsidRDefault="00437815" w:rsidP="003D2EF9">
      <w:r>
        <w:separator/>
      </w:r>
    </w:p>
  </w:footnote>
  <w:footnote w:type="continuationSeparator" w:id="0">
    <w:p w:rsidR="00437815" w:rsidRDefault="00437815" w:rsidP="003D2E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20D2"/>
    <w:multiLevelType w:val="hybridMultilevel"/>
    <w:tmpl w:val="93B86F9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09967137"/>
    <w:multiLevelType w:val="hybridMultilevel"/>
    <w:tmpl w:val="3E803FE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132760E0"/>
    <w:multiLevelType w:val="hybridMultilevel"/>
    <w:tmpl w:val="5FD29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39745D3"/>
    <w:multiLevelType w:val="hybridMultilevel"/>
    <w:tmpl w:val="01741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6116D1"/>
    <w:multiLevelType w:val="hybridMultilevel"/>
    <w:tmpl w:val="2C1A641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BA25408"/>
    <w:multiLevelType w:val="hybridMultilevel"/>
    <w:tmpl w:val="F252B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FA3312"/>
    <w:multiLevelType w:val="hybridMultilevel"/>
    <w:tmpl w:val="E5E87E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456A20"/>
    <w:multiLevelType w:val="hybridMultilevel"/>
    <w:tmpl w:val="2988AB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16570C9"/>
    <w:multiLevelType w:val="hybridMultilevel"/>
    <w:tmpl w:val="C218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9043D0"/>
    <w:multiLevelType w:val="hybridMultilevel"/>
    <w:tmpl w:val="7DE8CA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836764D"/>
    <w:multiLevelType w:val="hybridMultilevel"/>
    <w:tmpl w:val="4DECB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84421A"/>
    <w:multiLevelType w:val="hybridMultilevel"/>
    <w:tmpl w:val="3904BFA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7"/>
  </w:num>
  <w:num w:numId="2">
    <w:abstractNumId w:val="11"/>
  </w:num>
  <w:num w:numId="3">
    <w:abstractNumId w:val="4"/>
  </w:num>
  <w:num w:numId="4">
    <w:abstractNumId w:val="1"/>
  </w:num>
  <w:num w:numId="5">
    <w:abstractNumId w:val="0"/>
  </w:num>
  <w:num w:numId="6">
    <w:abstractNumId w:val="0"/>
  </w:num>
  <w:num w:numId="7">
    <w:abstractNumId w:val="4"/>
  </w:num>
  <w:num w:numId="8">
    <w:abstractNumId w:val="8"/>
  </w:num>
  <w:num w:numId="9">
    <w:abstractNumId w:val="6"/>
  </w:num>
  <w:num w:numId="10">
    <w:abstractNumId w:val="9"/>
  </w:num>
  <w:num w:numId="11">
    <w:abstractNumId w:val="7"/>
  </w:num>
  <w:num w:numId="12">
    <w:abstractNumId w:val="11"/>
  </w:num>
  <w:num w:numId="13">
    <w:abstractNumId w:val="4"/>
  </w:num>
  <w:num w:numId="14">
    <w:abstractNumId w:val="1"/>
  </w:num>
  <w:num w:numId="15">
    <w:abstractNumId w:val="0"/>
  </w:num>
  <w:num w:numId="16">
    <w:abstractNumId w:val="5"/>
  </w:num>
  <w:num w:numId="17">
    <w:abstractNumId w:val="2"/>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F3D"/>
    <w:rsid w:val="0001728E"/>
    <w:rsid w:val="000217B2"/>
    <w:rsid w:val="0003787D"/>
    <w:rsid w:val="00055DE1"/>
    <w:rsid w:val="000829F8"/>
    <w:rsid w:val="000922DB"/>
    <w:rsid w:val="000D05D2"/>
    <w:rsid w:val="000D7E3D"/>
    <w:rsid w:val="00110AC0"/>
    <w:rsid w:val="00143202"/>
    <w:rsid w:val="0014435F"/>
    <w:rsid w:val="001459EE"/>
    <w:rsid w:val="001638C3"/>
    <w:rsid w:val="0018688F"/>
    <w:rsid w:val="0019558A"/>
    <w:rsid w:val="001B4088"/>
    <w:rsid w:val="001C2A08"/>
    <w:rsid w:val="001C6AE7"/>
    <w:rsid w:val="001F1807"/>
    <w:rsid w:val="002037AC"/>
    <w:rsid w:val="00236844"/>
    <w:rsid w:val="002416BA"/>
    <w:rsid w:val="0024309F"/>
    <w:rsid w:val="002607B5"/>
    <w:rsid w:val="002668C4"/>
    <w:rsid w:val="0028430A"/>
    <w:rsid w:val="00286CEA"/>
    <w:rsid w:val="002911BE"/>
    <w:rsid w:val="002C0116"/>
    <w:rsid w:val="002D16B8"/>
    <w:rsid w:val="002F425E"/>
    <w:rsid w:val="002F6FAE"/>
    <w:rsid w:val="003702CE"/>
    <w:rsid w:val="00372B34"/>
    <w:rsid w:val="00377049"/>
    <w:rsid w:val="00393D5F"/>
    <w:rsid w:val="0039617C"/>
    <w:rsid w:val="003A171E"/>
    <w:rsid w:val="003B0CBC"/>
    <w:rsid w:val="003B5678"/>
    <w:rsid w:val="003C6B8F"/>
    <w:rsid w:val="003D1D99"/>
    <w:rsid w:val="003D29A9"/>
    <w:rsid w:val="003D2EF9"/>
    <w:rsid w:val="003E0B1F"/>
    <w:rsid w:val="003E24E0"/>
    <w:rsid w:val="003E638A"/>
    <w:rsid w:val="003F27AE"/>
    <w:rsid w:val="0040380A"/>
    <w:rsid w:val="00404ADE"/>
    <w:rsid w:val="00437815"/>
    <w:rsid w:val="004424B5"/>
    <w:rsid w:val="004536F8"/>
    <w:rsid w:val="00462071"/>
    <w:rsid w:val="004731AA"/>
    <w:rsid w:val="00473532"/>
    <w:rsid w:val="00477881"/>
    <w:rsid w:val="00487CCE"/>
    <w:rsid w:val="004B077D"/>
    <w:rsid w:val="004E7757"/>
    <w:rsid w:val="004F7D32"/>
    <w:rsid w:val="00510496"/>
    <w:rsid w:val="005341FB"/>
    <w:rsid w:val="00534579"/>
    <w:rsid w:val="00554C17"/>
    <w:rsid w:val="005564D2"/>
    <w:rsid w:val="005A0A00"/>
    <w:rsid w:val="005C14D3"/>
    <w:rsid w:val="005D7B1A"/>
    <w:rsid w:val="005F1ABF"/>
    <w:rsid w:val="00613366"/>
    <w:rsid w:val="00616EB4"/>
    <w:rsid w:val="006375AA"/>
    <w:rsid w:val="00652AA8"/>
    <w:rsid w:val="00662748"/>
    <w:rsid w:val="00664F63"/>
    <w:rsid w:val="00695CEE"/>
    <w:rsid w:val="006E34AE"/>
    <w:rsid w:val="006E3808"/>
    <w:rsid w:val="006E7650"/>
    <w:rsid w:val="006F1B2A"/>
    <w:rsid w:val="006F47C2"/>
    <w:rsid w:val="00720C8B"/>
    <w:rsid w:val="00730733"/>
    <w:rsid w:val="0073233E"/>
    <w:rsid w:val="00737410"/>
    <w:rsid w:val="00770B80"/>
    <w:rsid w:val="00795572"/>
    <w:rsid w:val="007E607F"/>
    <w:rsid w:val="007E7741"/>
    <w:rsid w:val="007F3825"/>
    <w:rsid w:val="00822B06"/>
    <w:rsid w:val="00844EF4"/>
    <w:rsid w:val="00847275"/>
    <w:rsid w:val="0085519B"/>
    <w:rsid w:val="00860B1D"/>
    <w:rsid w:val="008621C5"/>
    <w:rsid w:val="00892F29"/>
    <w:rsid w:val="008949FD"/>
    <w:rsid w:val="008A5893"/>
    <w:rsid w:val="008A75DF"/>
    <w:rsid w:val="008C32F6"/>
    <w:rsid w:val="008C5F8E"/>
    <w:rsid w:val="008C7359"/>
    <w:rsid w:val="008D7F09"/>
    <w:rsid w:val="0091535A"/>
    <w:rsid w:val="00917439"/>
    <w:rsid w:val="00940E80"/>
    <w:rsid w:val="0098503F"/>
    <w:rsid w:val="00994B3F"/>
    <w:rsid w:val="009C501C"/>
    <w:rsid w:val="009D4161"/>
    <w:rsid w:val="00A45701"/>
    <w:rsid w:val="00A50F8D"/>
    <w:rsid w:val="00A518F2"/>
    <w:rsid w:val="00A73F3D"/>
    <w:rsid w:val="00A90B6C"/>
    <w:rsid w:val="00AA0D52"/>
    <w:rsid w:val="00AB382F"/>
    <w:rsid w:val="00AC3AC8"/>
    <w:rsid w:val="00AD24F8"/>
    <w:rsid w:val="00AF6DCE"/>
    <w:rsid w:val="00B35000"/>
    <w:rsid w:val="00B37F3F"/>
    <w:rsid w:val="00B43BCA"/>
    <w:rsid w:val="00B53748"/>
    <w:rsid w:val="00B847AB"/>
    <w:rsid w:val="00BA4BCC"/>
    <w:rsid w:val="00BA7185"/>
    <w:rsid w:val="00BC0050"/>
    <w:rsid w:val="00BC1BB7"/>
    <w:rsid w:val="00BF7001"/>
    <w:rsid w:val="00C21EFB"/>
    <w:rsid w:val="00C272ED"/>
    <w:rsid w:val="00C37697"/>
    <w:rsid w:val="00C4385D"/>
    <w:rsid w:val="00C62AD9"/>
    <w:rsid w:val="00C66B13"/>
    <w:rsid w:val="00C8617B"/>
    <w:rsid w:val="00D36710"/>
    <w:rsid w:val="00D60D04"/>
    <w:rsid w:val="00D72438"/>
    <w:rsid w:val="00D81888"/>
    <w:rsid w:val="00D9589A"/>
    <w:rsid w:val="00DB2DA2"/>
    <w:rsid w:val="00DB6A3A"/>
    <w:rsid w:val="00DB7F16"/>
    <w:rsid w:val="00DC4AF6"/>
    <w:rsid w:val="00DC4EE6"/>
    <w:rsid w:val="00DC693F"/>
    <w:rsid w:val="00DF39E7"/>
    <w:rsid w:val="00E03C44"/>
    <w:rsid w:val="00E201C1"/>
    <w:rsid w:val="00E25902"/>
    <w:rsid w:val="00E32D49"/>
    <w:rsid w:val="00E42169"/>
    <w:rsid w:val="00E502D7"/>
    <w:rsid w:val="00E625F0"/>
    <w:rsid w:val="00E8149F"/>
    <w:rsid w:val="00EA58FC"/>
    <w:rsid w:val="00EA7EF2"/>
    <w:rsid w:val="00EC1335"/>
    <w:rsid w:val="00EC3670"/>
    <w:rsid w:val="00EC3B6E"/>
    <w:rsid w:val="00ED1449"/>
    <w:rsid w:val="00EE1E01"/>
    <w:rsid w:val="00F13A37"/>
    <w:rsid w:val="00F21DA7"/>
    <w:rsid w:val="00F574CA"/>
    <w:rsid w:val="00F87A03"/>
    <w:rsid w:val="00F93603"/>
    <w:rsid w:val="00FA03BE"/>
    <w:rsid w:val="00FA385A"/>
    <w:rsid w:val="00FB1976"/>
    <w:rsid w:val="00FB4769"/>
    <w:rsid w:val="00FE4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F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F3D"/>
    <w:pPr>
      <w:ind w:left="720"/>
    </w:pPr>
  </w:style>
  <w:style w:type="paragraph" w:styleId="Header">
    <w:name w:val="header"/>
    <w:basedOn w:val="Normal"/>
    <w:link w:val="HeaderChar"/>
    <w:uiPriority w:val="99"/>
    <w:unhideWhenUsed/>
    <w:rsid w:val="003D2EF9"/>
    <w:pPr>
      <w:tabs>
        <w:tab w:val="center" w:pos="4680"/>
        <w:tab w:val="right" w:pos="9360"/>
      </w:tabs>
    </w:pPr>
  </w:style>
  <w:style w:type="character" w:customStyle="1" w:styleId="HeaderChar">
    <w:name w:val="Header Char"/>
    <w:basedOn w:val="DefaultParagraphFont"/>
    <w:link w:val="Header"/>
    <w:uiPriority w:val="99"/>
    <w:rsid w:val="003D2EF9"/>
    <w:rPr>
      <w:rFonts w:ascii="Calibri" w:hAnsi="Calibri" w:cs="Times New Roman"/>
    </w:rPr>
  </w:style>
  <w:style w:type="paragraph" w:styleId="Footer">
    <w:name w:val="footer"/>
    <w:basedOn w:val="Normal"/>
    <w:link w:val="FooterChar"/>
    <w:uiPriority w:val="99"/>
    <w:unhideWhenUsed/>
    <w:rsid w:val="003D2EF9"/>
    <w:pPr>
      <w:tabs>
        <w:tab w:val="center" w:pos="4680"/>
        <w:tab w:val="right" w:pos="9360"/>
      </w:tabs>
    </w:pPr>
  </w:style>
  <w:style w:type="character" w:customStyle="1" w:styleId="FooterChar">
    <w:name w:val="Footer Char"/>
    <w:basedOn w:val="DefaultParagraphFont"/>
    <w:link w:val="Footer"/>
    <w:uiPriority w:val="99"/>
    <w:rsid w:val="003D2EF9"/>
    <w:rPr>
      <w:rFonts w:ascii="Calibri" w:hAnsi="Calibri" w:cs="Times New Roman"/>
    </w:rPr>
  </w:style>
  <w:style w:type="paragraph" w:styleId="BalloonText">
    <w:name w:val="Balloon Text"/>
    <w:basedOn w:val="Normal"/>
    <w:link w:val="BalloonTextChar"/>
    <w:uiPriority w:val="99"/>
    <w:semiHidden/>
    <w:unhideWhenUsed/>
    <w:rsid w:val="00662748"/>
    <w:rPr>
      <w:rFonts w:ascii="Tahoma" w:hAnsi="Tahoma" w:cs="Tahoma"/>
      <w:sz w:val="16"/>
      <w:szCs w:val="16"/>
    </w:rPr>
  </w:style>
  <w:style w:type="character" w:customStyle="1" w:styleId="BalloonTextChar">
    <w:name w:val="Balloon Text Char"/>
    <w:basedOn w:val="DefaultParagraphFont"/>
    <w:link w:val="BalloonText"/>
    <w:uiPriority w:val="99"/>
    <w:semiHidden/>
    <w:rsid w:val="006627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F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F3D"/>
    <w:pPr>
      <w:ind w:left="720"/>
    </w:pPr>
  </w:style>
  <w:style w:type="paragraph" w:styleId="Header">
    <w:name w:val="header"/>
    <w:basedOn w:val="Normal"/>
    <w:link w:val="HeaderChar"/>
    <w:uiPriority w:val="99"/>
    <w:unhideWhenUsed/>
    <w:rsid w:val="003D2EF9"/>
    <w:pPr>
      <w:tabs>
        <w:tab w:val="center" w:pos="4680"/>
        <w:tab w:val="right" w:pos="9360"/>
      </w:tabs>
    </w:pPr>
  </w:style>
  <w:style w:type="character" w:customStyle="1" w:styleId="HeaderChar">
    <w:name w:val="Header Char"/>
    <w:basedOn w:val="DefaultParagraphFont"/>
    <w:link w:val="Header"/>
    <w:uiPriority w:val="99"/>
    <w:rsid w:val="003D2EF9"/>
    <w:rPr>
      <w:rFonts w:ascii="Calibri" w:hAnsi="Calibri" w:cs="Times New Roman"/>
    </w:rPr>
  </w:style>
  <w:style w:type="paragraph" w:styleId="Footer">
    <w:name w:val="footer"/>
    <w:basedOn w:val="Normal"/>
    <w:link w:val="FooterChar"/>
    <w:uiPriority w:val="99"/>
    <w:unhideWhenUsed/>
    <w:rsid w:val="003D2EF9"/>
    <w:pPr>
      <w:tabs>
        <w:tab w:val="center" w:pos="4680"/>
        <w:tab w:val="right" w:pos="9360"/>
      </w:tabs>
    </w:pPr>
  </w:style>
  <w:style w:type="character" w:customStyle="1" w:styleId="FooterChar">
    <w:name w:val="Footer Char"/>
    <w:basedOn w:val="DefaultParagraphFont"/>
    <w:link w:val="Footer"/>
    <w:uiPriority w:val="99"/>
    <w:rsid w:val="003D2EF9"/>
    <w:rPr>
      <w:rFonts w:ascii="Calibri" w:hAnsi="Calibri" w:cs="Times New Roman"/>
    </w:rPr>
  </w:style>
  <w:style w:type="paragraph" w:styleId="BalloonText">
    <w:name w:val="Balloon Text"/>
    <w:basedOn w:val="Normal"/>
    <w:link w:val="BalloonTextChar"/>
    <w:uiPriority w:val="99"/>
    <w:semiHidden/>
    <w:unhideWhenUsed/>
    <w:rsid w:val="00662748"/>
    <w:rPr>
      <w:rFonts w:ascii="Tahoma" w:hAnsi="Tahoma" w:cs="Tahoma"/>
      <w:sz w:val="16"/>
      <w:szCs w:val="16"/>
    </w:rPr>
  </w:style>
  <w:style w:type="character" w:customStyle="1" w:styleId="BalloonTextChar">
    <w:name w:val="Balloon Text Char"/>
    <w:basedOn w:val="DefaultParagraphFont"/>
    <w:link w:val="BalloonText"/>
    <w:uiPriority w:val="99"/>
    <w:semiHidden/>
    <w:rsid w:val="006627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21626">
      <w:bodyDiv w:val="1"/>
      <w:marLeft w:val="0"/>
      <w:marRight w:val="0"/>
      <w:marTop w:val="0"/>
      <w:marBottom w:val="0"/>
      <w:divBdr>
        <w:top w:val="none" w:sz="0" w:space="0" w:color="auto"/>
        <w:left w:val="none" w:sz="0" w:space="0" w:color="auto"/>
        <w:bottom w:val="none" w:sz="0" w:space="0" w:color="auto"/>
        <w:right w:val="none" w:sz="0" w:space="0" w:color="auto"/>
      </w:divBdr>
    </w:div>
    <w:div w:id="454519960">
      <w:bodyDiv w:val="1"/>
      <w:marLeft w:val="0"/>
      <w:marRight w:val="0"/>
      <w:marTop w:val="0"/>
      <w:marBottom w:val="0"/>
      <w:divBdr>
        <w:top w:val="none" w:sz="0" w:space="0" w:color="auto"/>
        <w:left w:val="none" w:sz="0" w:space="0" w:color="auto"/>
        <w:bottom w:val="none" w:sz="0" w:space="0" w:color="auto"/>
        <w:right w:val="none" w:sz="0" w:space="0" w:color="auto"/>
      </w:divBdr>
    </w:div>
    <w:div w:id="1127626549">
      <w:bodyDiv w:val="1"/>
      <w:marLeft w:val="0"/>
      <w:marRight w:val="0"/>
      <w:marTop w:val="0"/>
      <w:marBottom w:val="0"/>
      <w:divBdr>
        <w:top w:val="none" w:sz="0" w:space="0" w:color="auto"/>
        <w:left w:val="none" w:sz="0" w:space="0" w:color="auto"/>
        <w:bottom w:val="none" w:sz="0" w:space="0" w:color="auto"/>
        <w:right w:val="none" w:sz="0" w:space="0" w:color="auto"/>
      </w:divBdr>
    </w:div>
    <w:div w:id="1317613022">
      <w:bodyDiv w:val="1"/>
      <w:marLeft w:val="0"/>
      <w:marRight w:val="0"/>
      <w:marTop w:val="0"/>
      <w:marBottom w:val="0"/>
      <w:divBdr>
        <w:top w:val="none" w:sz="0" w:space="0" w:color="auto"/>
        <w:left w:val="none" w:sz="0" w:space="0" w:color="auto"/>
        <w:bottom w:val="none" w:sz="0" w:space="0" w:color="auto"/>
        <w:right w:val="none" w:sz="0" w:space="0" w:color="auto"/>
      </w:divBdr>
    </w:div>
    <w:div w:id="1347050248">
      <w:bodyDiv w:val="1"/>
      <w:marLeft w:val="0"/>
      <w:marRight w:val="0"/>
      <w:marTop w:val="0"/>
      <w:marBottom w:val="0"/>
      <w:divBdr>
        <w:top w:val="none" w:sz="0" w:space="0" w:color="auto"/>
        <w:left w:val="none" w:sz="0" w:space="0" w:color="auto"/>
        <w:bottom w:val="none" w:sz="0" w:space="0" w:color="auto"/>
        <w:right w:val="none" w:sz="0" w:space="0" w:color="auto"/>
      </w:divBdr>
    </w:div>
    <w:div w:id="187664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FCE65-10D9-4681-B5DA-7DDB1457F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6</Pages>
  <Words>1825</Words>
  <Characters>10408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OACHESU</dc:creator>
  <cp:lastModifiedBy>Luiza RADU</cp:lastModifiedBy>
  <cp:revision>14</cp:revision>
  <dcterms:created xsi:type="dcterms:W3CDTF">2015-12-17T15:48:00Z</dcterms:created>
  <dcterms:modified xsi:type="dcterms:W3CDTF">2015-12-22T15:23:00Z</dcterms:modified>
</cp:coreProperties>
</file>